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44" w:rsidRPr="00473D26" w:rsidRDefault="00327944" w:rsidP="0048319B">
      <w:pPr>
        <w:keepNext/>
        <w:keepLines/>
        <w:spacing w:after="0" w:line="256" w:lineRule="auto"/>
        <w:jc w:val="center"/>
        <w:outlineLvl w:val="0"/>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Általános Szerződési Feltételek</w:t>
      </w:r>
    </w:p>
    <w:p w:rsidR="00327944" w:rsidRPr="00473D26" w:rsidRDefault="00327944" w:rsidP="00DA6D89">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 </w:t>
      </w:r>
    </w:p>
    <w:p w:rsidR="00327944" w:rsidRPr="00473D26" w:rsidRDefault="00327944" w:rsidP="00327944">
      <w:pPr>
        <w:spacing w:after="5" w:line="256" w:lineRule="auto"/>
        <w:rPr>
          <w:rFonts w:ascii="Times New Roman" w:eastAsia="Times New Roman" w:hAnsi="Times New Roman" w:cs="Times New Roman"/>
          <w:color w:val="000000"/>
          <w:sz w:val="28"/>
          <w:szCs w:val="28"/>
          <w:lang w:eastAsia="hu-HU"/>
        </w:rPr>
      </w:pPr>
    </w:p>
    <w:p w:rsidR="00327944" w:rsidRPr="00473D26" w:rsidRDefault="00327944" w:rsidP="009606F4">
      <w:pPr>
        <w:spacing w:after="0" w:line="256" w:lineRule="auto"/>
        <w:jc w:val="center"/>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24"/>
        </w:numPr>
        <w:spacing w:after="5" w:line="268"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szolgáltató: </w:t>
      </w:r>
      <w:proofErr w:type="spellStart"/>
      <w:r w:rsidR="002C7A7D" w:rsidRPr="00473D26">
        <w:rPr>
          <w:rFonts w:ascii="Times New Roman" w:eastAsia="Times New Roman" w:hAnsi="Times New Roman" w:cs="Times New Roman"/>
          <w:b/>
          <w:color w:val="000000"/>
          <w:sz w:val="28"/>
          <w:szCs w:val="28"/>
          <w:lang w:eastAsia="hu-HU"/>
        </w:rPr>
        <w:t>BalaSail</w:t>
      </w:r>
      <w:proofErr w:type="spellEnd"/>
      <w:r w:rsidR="002C7A7D" w:rsidRPr="00473D26">
        <w:rPr>
          <w:rFonts w:ascii="Times New Roman" w:eastAsia="Times New Roman" w:hAnsi="Times New Roman" w:cs="Times New Roman"/>
          <w:b/>
          <w:color w:val="000000"/>
          <w:sz w:val="28"/>
          <w:szCs w:val="28"/>
          <w:lang w:eastAsia="hu-HU"/>
        </w:rPr>
        <w:t xml:space="preserve"> Kft</w:t>
      </w:r>
      <w:r w:rsidR="002C7A7D" w:rsidRPr="00473D26">
        <w:rPr>
          <w:rFonts w:ascii="Times New Roman" w:eastAsia="Times New Roman" w:hAnsi="Times New Roman" w:cs="Times New Roman"/>
          <w:color w:val="000000"/>
          <w:sz w:val="28"/>
          <w:szCs w:val="28"/>
          <w:lang w:eastAsia="hu-HU"/>
        </w:rPr>
        <w:t>.</w:t>
      </w:r>
    </w:p>
    <w:p w:rsidR="00327944" w:rsidRPr="00473D26" w:rsidRDefault="00327944" w:rsidP="00212D82">
      <w:pPr>
        <w:pStyle w:val="Listaszerbekezds"/>
        <w:numPr>
          <w:ilvl w:val="0"/>
          <w:numId w:val="24"/>
        </w:numPr>
        <w:spacing w:after="3"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szolgáltató székhelye</w:t>
      </w:r>
      <w:r w:rsidR="00724C0F" w:rsidRPr="00473D26">
        <w:rPr>
          <w:rFonts w:ascii="Times New Roman" w:eastAsia="Times New Roman" w:hAnsi="Times New Roman" w:cs="Times New Roman"/>
          <w:color w:val="000000"/>
          <w:sz w:val="28"/>
          <w:szCs w:val="28"/>
          <w:lang w:eastAsia="hu-HU"/>
        </w:rPr>
        <w:t xml:space="preserve"> és postai címe</w:t>
      </w:r>
      <w:r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b/>
          <w:color w:val="000000"/>
          <w:sz w:val="28"/>
          <w:szCs w:val="28"/>
          <w:lang w:eastAsia="hu-HU"/>
        </w:rPr>
        <w:t xml:space="preserve"> </w:t>
      </w:r>
      <w:r w:rsidR="002C7A7D" w:rsidRPr="00473D26">
        <w:rPr>
          <w:rFonts w:ascii="Times New Roman" w:eastAsia="Times New Roman" w:hAnsi="Times New Roman" w:cs="Times New Roman"/>
          <w:b/>
          <w:color w:val="000000"/>
          <w:sz w:val="28"/>
          <w:szCs w:val="28"/>
          <w:lang w:eastAsia="hu-HU"/>
        </w:rPr>
        <w:t>7400 Kaposvár Széchényi tér 5 1.em. 8.ajtó</w:t>
      </w:r>
    </w:p>
    <w:p w:rsidR="00DA6D89" w:rsidRPr="00473D26" w:rsidRDefault="00327944" w:rsidP="00212D82">
      <w:pPr>
        <w:pStyle w:val="Listaszerbekezds"/>
        <w:numPr>
          <w:ilvl w:val="0"/>
          <w:numId w:val="24"/>
        </w:numPr>
        <w:spacing w:after="5" w:line="268" w:lineRule="auto"/>
        <w:jc w:val="center"/>
        <w:rPr>
          <w:rFonts w:ascii="Times New Roman" w:eastAsia="Times New Roman" w:hAnsi="Times New Roman" w:cs="Times New Roman"/>
          <w:color w:val="0000FF"/>
          <w:sz w:val="28"/>
          <w:szCs w:val="28"/>
          <w:u w:val="single" w:color="0000FF"/>
          <w:lang w:eastAsia="hu-HU"/>
        </w:rPr>
      </w:pPr>
      <w:r w:rsidRPr="00473D26">
        <w:rPr>
          <w:rFonts w:ascii="Times New Roman" w:eastAsia="Times New Roman" w:hAnsi="Times New Roman" w:cs="Times New Roman"/>
          <w:color w:val="000000"/>
          <w:sz w:val="28"/>
          <w:szCs w:val="28"/>
          <w:lang w:eastAsia="hu-HU"/>
        </w:rPr>
        <w:t>A szolgáltató elérhetősége,</w:t>
      </w:r>
      <w:r w:rsidR="00B61DB3" w:rsidRPr="00473D26">
        <w:rPr>
          <w:rFonts w:ascii="Times New Roman" w:eastAsia="Times New Roman" w:hAnsi="Times New Roman" w:cs="Times New Roman"/>
          <w:color w:val="000000"/>
          <w:sz w:val="28"/>
          <w:szCs w:val="28"/>
          <w:lang w:eastAsia="hu-HU"/>
        </w:rPr>
        <w:t xml:space="preserve"> </w:t>
      </w:r>
      <w:r w:rsidRPr="00473D26">
        <w:rPr>
          <w:rFonts w:ascii="Times New Roman" w:eastAsia="Times New Roman" w:hAnsi="Times New Roman" w:cs="Times New Roman"/>
          <w:color w:val="000000"/>
          <w:sz w:val="28"/>
          <w:szCs w:val="28"/>
          <w:lang w:eastAsia="hu-HU"/>
        </w:rPr>
        <w:t xml:space="preserve">kapcsolattartásra szolgáló, rendszeresen használt </w:t>
      </w:r>
      <w:r w:rsidR="00335913" w:rsidRPr="00473D26">
        <w:rPr>
          <w:rFonts w:ascii="Times New Roman" w:eastAsia="Times New Roman" w:hAnsi="Times New Roman" w:cs="Times New Roman"/>
          <w:color w:val="000000"/>
          <w:sz w:val="28"/>
          <w:szCs w:val="28"/>
          <w:lang w:eastAsia="hu-HU"/>
        </w:rPr>
        <w:t xml:space="preserve">e-mail </w:t>
      </w:r>
      <w:r w:rsidRPr="00473D26">
        <w:rPr>
          <w:rFonts w:ascii="Times New Roman" w:eastAsia="Times New Roman" w:hAnsi="Times New Roman" w:cs="Times New Roman"/>
          <w:color w:val="000000"/>
          <w:sz w:val="28"/>
          <w:szCs w:val="28"/>
          <w:lang w:eastAsia="hu-HU"/>
        </w:rPr>
        <w:t xml:space="preserve">címe: </w:t>
      </w:r>
      <w:r w:rsidR="00430ED1" w:rsidRPr="00473D26">
        <w:rPr>
          <w:rFonts w:ascii="Times New Roman" w:eastAsia="Times New Roman" w:hAnsi="Times New Roman" w:cs="Times New Roman"/>
          <w:b/>
          <w:color w:val="2F5496" w:themeColor="accent1" w:themeShade="BF"/>
          <w:sz w:val="28"/>
          <w:szCs w:val="28"/>
          <w:lang w:eastAsia="hu-HU"/>
        </w:rPr>
        <w:t>info@balasail.hu</w:t>
      </w:r>
    </w:p>
    <w:p w:rsidR="00327944" w:rsidRPr="00473D26" w:rsidRDefault="00327944" w:rsidP="00212D82">
      <w:pPr>
        <w:pStyle w:val="Listaszerbekezds"/>
        <w:numPr>
          <w:ilvl w:val="0"/>
          <w:numId w:val="24"/>
        </w:numPr>
        <w:spacing w:after="5" w:line="268"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Cégjegyzékszáma: </w:t>
      </w:r>
      <w:r w:rsidR="00430ED1" w:rsidRPr="00473D26">
        <w:rPr>
          <w:rFonts w:ascii="Times New Roman" w:eastAsia="Times New Roman" w:hAnsi="Times New Roman" w:cs="Times New Roman"/>
          <w:b/>
          <w:color w:val="000000"/>
          <w:sz w:val="28"/>
          <w:szCs w:val="28"/>
          <w:lang w:eastAsia="hu-HU"/>
        </w:rPr>
        <w:t>14-09-320541</w:t>
      </w:r>
    </w:p>
    <w:p w:rsidR="00327944" w:rsidRPr="00473D26" w:rsidRDefault="00327944" w:rsidP="00212D82">
      <w:pPr>
        <w:pStyle w:val="Listaszerbekezds"/>
        <w:numPr>
          <w:ilvl w:val="0"/>
          <w:numId w:val="24"/>
        </w:numPr>
        <w:spacing w:after="3" w:line="256"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Adószáma: </w:t>
      </w:r>
      <w:r w:rsidR="00430ED1" w:rsidRPr="00473D26">
        <w:rPr>
          <w:rFonts w:ascii="Times New Roman" w:eastAsia="Times New Roman" w:hAnsi="Times New Roman" w:cs="Times New Roman"/>
          <w:b/>
          <w:color w:val="000000"/>
          <w:sz w:val="28"/>
          <w:szCs w:val="28"/>
          <w:lang w:eastAsia="hu-HU"/>
        </w:rPr>
        <w:t>32446762-2-14</w:t>
      </w:r>
    </w:p>
    <w:p w:rsidR="00327944" w:rsidRPr="00473D26" w:rsidRDefault="00327944" w:rsidP="00212D82">
      <w:pPr>
        <w:pStyle w:val="Listaszerbekezds"/>
        <w:numPr>
          <w:ilvl w:val="0"/>
          <w:numId w:val="24"/>
        </w:numPr>
        <w:spacing w:after="3"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Telefonszáma: </w:t>
      </w:r>
      <w:r w:rsidRPr="00473D26">
        <w:rPr>
          <w:rFonts w:ascii="Times New Roman" w:eastAsia="Times New Roman" w:hAnsi="Times New Roman" w:cs="Times New Roman"/>
          <w:b/>
          <w:color w:val="000000"/>
          <w:sz w:val="28"/>
          <w:szCs w:val="28"/>
          <w:lang w:eastAsia="hu-HU"/>
        </w:rPr>
        <w:t xml:space="preserve">+ </w:t>
      </w:r>
      <w:r w:rsidR="00430ED1" w:rsidRPr="00473D26">
        <w:rPr>
          <w:rFonts w:ascii="Times New Roman" w:eastAsia="Times New Roman" w:hAnsi="Times New Roman" w:cs="Times New Roman"/>
          <w:b/>
          <w:color w:val="000000"/>
          <w:sz w:val="28"/>
          <w:szCs w:val="28"/>
          <w:lang w:eastAsia="hu-HU"/>
        </w:rPr>
        <w:t>36 70 418 5117   +36 70 636 4414   +36 30 820 1689   +36 30 476 3657</w:t>
      </w:r>
    </w:p>
    <w:p w:rsidR="00430ED1" w:rsidRPr="00473D26" w:rsidRDefault="00724C0F" w:rsidP="00212D82">
      <w:pPr>
        <w:pStyle w:val="Listaszerbekezds"/>
        <w:numPr>
          <w:ilvl w:val="0"/>
          <w:numId w:val="24"/>
        </w:numPr>
        <w:spacing w:after="3" w:line="256"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Online</w:t>
      </w:r>
      <w:r w:rsidR="00430ED1" w:rsidRPr="00473D26">
        <w:rPr>
          <w:rFonts w:ascii="Times New Roman" w:eastAsia="Times New Roman" w:hAnsi="Times New Roman" w:cs="Times New Roman"/>
          <w:color w:val="000000"/>
          <w:sz w:val="28"/>
          <w:szCs w:val="28"/>
          <w:lang w:eastAsia="hu-HU"/>
        </w:rPr>
        <w:t xml:space="preserve">: </w:t>
      </w:r>
      <w:r w:rsidR="00430ED1" w:rsidRPr="00473D26">
        <w:rPr>
          <w:rFonts w:ascii="Times New Roman" w:eastAsia="Times New Roman" w:hAnsi="Times New Roman" w:cs="Times New Roman"/>
          <w:b/>
          <w:color w:val="000000"/>
          <w:sz w:val="28"/>
          <w:szCs w:val="28"/>
          <w:lang w:eastAsia="hu-HU"/>
        </w:rPr>
        <w:t>www.balasail.hu</w:t>
      </w:r>
    </w:p>
    <w:p w:rsidR="00DA6D89" w:rsidRPr="00473D26" w:rsidRDefault="00DA6D89" w:rsidP="00DA6D89">
      <w:pPr>
        <w:spacing w:after="5" w:line="268" w:lineRule="auto"/>
        <w:jc w:val="both"/>
        <w:rPr>
          <w:rFonts w:ascii="Times New Roman" w:eastAsia="Times New Roman" w:hAnsi="Times New Roman" w:cs="Times New Roman"/>
          <w:color w:val="000000"/>
          <w:sz w:val="28"/>
          <w:szCs w:val="28"/>
          <w:lang w:eastAsia="hu-HU"/>
        </w:rPr>
      </w:pPr>
    </w:p>
    <w:p w:rsidR="00327944" w:rsidRPr="00473D26" w:rsidRDefault="0054051B" w:rsidP="00212D82">
      <w:pPr>
        <w:pStyle w:val="Listaszerbekezds"/>
        <w:numPr>
          <w:ilvl w:val="0"/>
          <w:numId w:val="11"/>
        </w:numPr>
        <w:spacing w:after="5" w:line="256" w:lineRule="auto"/>
        <w:ind w:right="3"/>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b/>
          <w:color w:val="000000"/>
          <w:sz w:val="28"/>
          <w:szCs w:val="28"/>
          <w:lang w:eastAsia="hu-HU"/>
        </w:rPr>
        <w:t>Bevez</w:t>
      </w:r>
      <w:r w:rsidR="003009E7" w:rsidRPr="00473D26">
        <w:rPr>
          <w:rFonts w:ascii="Times New Roman" w:eastAsia="Times New Roman" w:hAnsi="Times New Roman" w:cs="Times New Roman"/>
          <w:b/>
          <w:color w:val="000000"/>
          <w:sz w:val="28"/>
          <w:szCs w:val="28"/>
          <w:lang w:eastAsia="hu-HU"/>
        </w:rPr>
        <w:t>e</w:t>
      </w:r>
      <w:r w:rsidRPr="00473D26">
        <w:rPr>
          <w:rFonts w:ascii="Times New Roman" w:eastAsia="Times New Roman" w:hAnsi="Times New Roman" w:cs="Times New Roman"/>
          <w:b/>
          <w:color w:val="000000"/>
          <w:sz w:val="28"/>
          <w:szCs w:val="28"/>
          <w:lang w:eastAsia="hu-HU"/>
        </w:rPr>
        <w:t>tő rendelkezések</w:t>
      </w:r>
    </w:p>
    <w:p w:rsidR="00E41DF4" w:rsidRPr="00473D26" w:rsidRDefault="00327944" w:rsidP="003009E7">
      <w:pPr>
        <w:spacing w:after="6"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 </w:t>
      </w:r>
    </w:p>
    <w:p w:rsidR="003009E7" w:rsidRPr="00C42229" w:rsidRDefault="00E41DF4" w:rsidP="00212D82">
      <w:pPr>
        <w:pStyle w:val="Listaszerbekezds"/>
        <w:numPr>
          <w:ilvl w:val="0"/>
          <w:numId w:val="10"/>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hAnsi="Times New Roman" w:cs="Times New Roman"/>
          <w:sz w:val="28"/>
          <w:szCs w:val="28"/>
        </w:rPr>
        <w:t>A jelen szabályzatban nem szabályozott kérdések</w:t>
      </w:r>
      <w:r w:rsidR="00237E08" w:rsidRPr="00C42229">
        <w:rPr>
          <w:rFonts w:ascii="Times New Roman" w:hAnsi="Times New Roman" w:cs="Times New Roman"/>
          <w:sz w:val="28"/>
          <w:szCs w:val="28"/>
        </w:rPr>
        <w:t>re</w:t>
      </w:r>
      <w:r w:rsidRPr="00C42229">
        <w:rPr>
          <w:rFonts w:ascii="Times New Roman" w:hAnsi="Times New Roman" w:cs="Times New Roman"/>
          <w:sz w:val="28"/>
          <w:szCs w:val="28"/>
        </w:rPr>
        <w:t xml:space="preserve"> a magyar</w:t>
      </w:r>
      <w:r w:rsidR="00FB7037" w:rsidRPr="00C42229">
        <w:rPr>
          <w:rFonts w:ascii="Times New Roman" w:hAnsi="Times New Roman" w:cs="Times New Roman"/>
          <w:sz w:val="28"/>
          <w:szCs w:val="28"/>
        </w:rPr>
        <w:t xml:space="preserve"> </w:t>
      </w:r>
      <w:r w:rsidRPr="00C42229">
        <w:rPr>
          <w:rFonts w:ascii="Times New Roman" w:hAnsi="Times New Roman" w:cs="Times New Roman"/>
          <w:sz w:val="28"/>
          <w:szCs w:val="28"/>
        </w:rPr>
        <w:t>jog</w:t>
      </w:r>
      <w:r w:rsidR="00FB7037" w:rsidRPr="00C42229">
        <w:rPr>
          <w:rFonts w:ascii="Times New Roman" w:hAnsi="Times New Roman" w:cs="Times New Roman"/>
          <w:sz w:val="28"/>
          <w:szCs w:val="28"/>
        </w:rPr>
        <w:t>,</w:t>
      </w:r>
      <w:r w:rsidRPr="00C42229">
        <w:rPr>
          <w:rFonts w:ascii="Times New Roman" w:hAnsi="Times New Roman" w:cs="Times New Roman"/>
          <w:sz w:val="28"/>
          <w:szCs w:val="28"/>
        </w:rPr>
        <w:t xml:space="preserve"> így </w:t>
      </w:r>
      <w:r w:rsidRPr="00C42229">
        <w:rPr>
          <w:rFonts w:ascii="Times New Roman" w:eastAsia="Times New Roman" w:hAnsi="Times New Roman" w:cs="Times New Roman"/>
          <w:sz w:val="28"/>
          <w:szCs w:val="28"/>
          <w:lang w:eastAsia="hu-HU"/>
        </w:rPr>
        <w:t>a Polgári Törvénykönyvről szóló 2013. évi V. törvény</w:t>
      </w:r>
      <w:r w:rsidR="00FB7037" w:rsidRPr="00C42229">
        <w:rPr>
          <w:rFonts w:ascii="Times New Roman" w:eastAsia="Times New Roman" w:hAnsi="Times New Roman" w:cs="Times New Roman"/>
          <w:sz w:val="28"/>
          <w:szCs w:val="28"/>
          <w:lang w:eastAsia="hu-HU"/>
        </w:rPr>
        <w:t xml:space="preserve"> (</w:t>
      </w:r>
      <w:r w:rsidRPr="00C42229">
        <w:rPr>
          <w:rFonts w:ascii="Times New Roman" w:eastAsia="Times New Roman" w:hAnsi="Times New Roman" w:cs="Times New Roman"/>
          <w:sz w:val="28"/>
          <w:szCs w:val="28"/>
          <w:lang w:eastAsia="hu-HU"/>
        </w:rPr>
        <w:t>Ptk.</w:t>
      </w:r>
      <w:r w:rsidR="00FB7037" w:rsidRPr="00C42229">
        <w:rPr>
          <w:rFonts w:ascii="Times New Roman" w:eastAsia="Times New Roman" w:hAnsi="Times New Roman" w:cs="Times New Roman"/>
          <w:sz w:val="28"/>
          <w:szCs w:val="28"/>
          <w:lang w:eastAsia="hu-HU"/>
        </w:rPr>
        <w:t>)</w:t>
      </w:r>
      <w:r w:rsidRPr="00C42229">
        <w:rPr>
          <w:rFonts w:ascii="Times New Roman" w:eastAsia="Times New Roman" w:hAnsi="Times New Roman" w:cs="Times New Roman"/>
          <w:sz w:val="28"/>
          <w:szCs w:val="28"/>
          <w:lang w:eastAsia="hu-HU"/>
        </w:rPr>
        <w:t xml:space="preserve"> és az elektronikus kereskedelmi szolgáltatások, az információs társadalommal összefüggő szolgáltatások egyes kérdéseiről szóló 2001. évi CVIII. Elker. tv. re</w:t>
      </w:r>
      <w:r w:rsidR="00FB7037" w:rsidRPr="00C42229">
        <w:rPr>
          <w:rFonts w:ascii="Times New Roman" w:eastAsia="Times New Roman" w:hAnsi="Times New Roman" w:cs="Times New Roman"/>
          <w:sz w:val="28"/>
          <w:szCs w:val="28"/>
          <w:lang w:eastAsia="hu-HU"/>
        </w:rPr>
        <w:t>ndelkezése</w:t>
      </w:r>
      <w:r w:rsidR="00237E08" w:rsidRPr="00C42229">
        <w:rPr>
          <w:rFonts w:ascii="Times New Roman" w:eastAsia="Times New Roman" w:hAnsi="Times New Roman" w:cs="Times New Roman"/>
          <w:sz w:val="28"/>
          <w:szCs w:val="28"/>
          <w:lang w:eastAsia="hu-HU"/>
        </w:rPr>
        <w:t>i</w:t>
      </w:r>
      <w:r w:rsidR="00FB7037" w:rsidRPr="00C42229">
        <w:rPr>
          <w:rFonts w:ascii="Times New Roman" w:eastAsia="Times New Roman" w:hAnsi="Times New Roman" w:cs="Times New Roman"/>
          <w:sz w:val="28"/>
          <w:szCs w:val="28"/>
          <w:lang w:eastAsia="hu-HU"/>
        </w:rPr>
        <w:t xml:space="preserve"> vonatkoznak.</w:t>
      </w:r>
      <w:r w:rsidRPr="00C42229">
        <w:rPr>
          <w:rFonts w:ascii="Times New Roman" w:eastAsia="Times New Roman" w:hAnsi="Times New Roman" w:cs="Times New Roman"/>
          <w:sz w:val="28"/>
          <w:szCs w:val="28"/>
          <w:lang w:eastAsia="hu-HU"/>
        </w:rPr>
        <w:t xml:space="preserve"> A vonatkozó jogszabályok kötelező rendelkezései a felekre külön kikötés nélkül is irányadók. </w:t>
      </w:r>
    </w:p>
    <w:p w:rsidR="0041189A" w:rsidRPr="00C42229" w:rsidRDefault="003009E7" w:rsidP="00212D82">
      <w:pPr>
        <w:pStyle w:val="Listaszerbekezds"/>
        <w:numPr>
          <w:ilvl w:val="0"/>
          <w:numId w:val="10"/>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hAnsi="Times New Roman" w:cs="Times New Roman"/>
          <w:sz w:val="28"/>
          <w:szCs w:val="28"/>
        </w:rPr>
        <w:t xml:space="preserve">Jelen Szabályzat </w:t>
      </w:r>
      <w:r w:rsidRPr="00C42229">
        <w:rPr>
          <w:rFonts w:ascii="Times New Roman" w:hAnsi="Times New Roman" w:cs="Times New Roman"/>
          <w:sz w:val="28"/>
          <w:szCs w:val="28"/>
          <w:u w:val="single"/>
        </w:rPr>
        <w:t>2023.03.1</w:t>
      </w:r>
      <w:r w:rsidR="006C4D7C" w:rsidRPr="00C42229">
        <w:rPr>
          <w:rFonts w:ascii="Times New Roman" w:hAnsi="Times New Roman" w:cs="Times New Roman"/>
          <w:sz w:val="28"/>
          <w:szCs w:val="28"/>
          <w:u w:val="single"/>
        </w:rPr>
        <w:t>0</w:t>
      </w:r>
      <w:r w:rsidRPr="00C42229">
        <w:rPr>
          <w:rFonts w:ascii="Times New Roman" w:hAnsi="Times New Roman" w:cs="Times New Roman"/>
          <w:sz w:val="28"/>
          <w:szCs w:val="28"/>
        </w:rPr>
        <w:t xml:space="preserve">. </w:t>
      </w:r>
      <w:r w:rsidR="00237E08" w:rsidRPr="00C42229">
        <w:rPr>
          <w:rFonts w:ascii="Times New Roman" w:hAnsi="Times New Roman" w:cs="Times New Roman"/>
          <w:sz w:val="28"/>
          <w:szCs w:val="28"/>
        </w:rPr>
        <w:t xml:space="preserve">napján lép hatályba, és </w:t>
      </w:r>
      <w:r w:rsidRPr="00C42229">
        <w:rPr>
          <w:rFonts w:ascii="Times New Roman" w:hAnsi="Times New Roman" w:cs="Times New Roman"/>
          <w:sz w:val="28"/>
          <w:szCs w:val="28"/>
        </w:rPr>
        <w:t>annak visszavonásáig hatályba</w:t>
      </w:r>
      <w:r w:rsidR="00237E08" w:rsidRPr="00C42229">
        <w:rPr>
          <w:rFonts w:ascii="Times New Roman" w:hAnsi="Times New Roman" w:cs="Times New Roman"/>
          <w:sz w:val="28"/>
          <w:szCs w:val="28"/>
        </w:rPr>
        <w:t>n</w:t>
      </w:r>
      <w:r w:rsidRPr="00C42229">
        <w:rPr>
          <w:rFonts w:ascii="Times New Roman" w:hAnsi="Times New Roman" w:cs="Times New Roman"/>
          <w:sz w:val="28"/>
          <w:szCs w:val="28"/>
        </w:rPr>
        <w:t xml:space="preserve"> marad. </w:t>
      </w:r>
      <w:r w:rsidR="00E41DF4" w:rsidRPr="00C42229">
        <w:rPr>
          <w:rFonts w:ascii="Times New Roman" w:eastAsia="Times New Roman" w:hAnsi="Times New Roman" w:cs="Times New Roman"/>
          <w:sz w:val="28"/>
          <w:szCs w:val="28"/>
          <w:lang w:eastAsia="hu-HU"/>
        </w:rPr>
        <w:t>A</w:t>
      </w:r>
      <w:r w:rsidR="00237E08" w:rsidRPr="00C42229">
        <w:rPr>
          <w:rFonts w:ascii="Times New Roman" w:eastAsia="Times New Roman" w:hAnsi="Times New Roman" w:cs="Times New Roman"/>
          <w:sz w:val="28"/>
          <w:szCs w:val="28"/>
          <w:lang w:eastAsia="hu-HU"/>
        </w:rPr>
        <w:t xml:space="preserve"> Szolgáltató fenntartja a jogot</w:t>
      </w:r>
      <w:r w:rsidR="00E41DF4" w:rsidRPr="00C42229">
        <w:rPr>
          <w:rFonts w:ascii="Times New Roman" w:eastAsia="Times New Roman" w:hAnsi="Times New Roman" w:cs="Times New Roman"/>
          <w:sz w:val="28"/>
          <w:szCs w:val="28"/>
          <w:lang w:eastAsia="hu-HU"/>
        </w:rPr>
        <w:t xml:space="preserve">, hogy egyoldalúan </w:t>
      </w:r>
      <w:r w:rsidR="0041189A" w:rsidRPr="00C42229">
        <w:rPr>
          <w:rFonts w:ascii="Times New Roman" w:eastAsia="Times New Roman" w:hAnsi="Times New Roman" w:cs="Times New Roman"/>
          <w:sz w:val="28"/>
          <w:szCs w:val="28"/>
          <w:lang w:eastAsia="hu-HU"/>
        </w:rPr>
        <w:t>módosítsa a szabályzatot</w:t>
      </w:r>
      <w:r w:rsidR="00237E08" w:rsidRPr="00C42229">
        <w:rPr>
          <w:rFonts w:ascii="Times New Roman" w:eastAsia="Times New Roman" w:hAnsi="Times New Roman" w:cs="Times New Roman"/>
          <w:sz w:val="28"/>
          <w:szCs w:val="28"/>
          <w:lang w:eastAsia="hu-HU"/>
        </w:rPr>
        <w:t>, ennek okai lehetnek: a felmerülő költségek változása, jogszabály változása, üzleti érdek, céggel kapcsolatos változások.</w:t>
      </w:r>
      <w:r w:rsidR="00E41DF4" w:rsidRPr="00C42229">
        <w:rPr>
          <w:rFonts w:ascii="Times New Roman" w:eastAsia="Times New Roman" w:hAnsi="Times New Roman" w:cs="Times New Roman"/>
          <w:sz w:val="28"/>
          <w:szCs w:val="28"/>
          <w:lang w:eastAsia="hu-HU"/>
        </w:rPr>
        <w:t xml:space="preserve"> A módosításokat a Szolgáltató közzéteszi a weboldalon </w:t>
      </w:r>
      <w:r w:rsidR="0033794F" w:rsidRPr="00C42229">
        <w:rPr>
          <w:rFonts w:ascii="Times New Roman" w:eastAsia="Times New Roman" w:hAnsi="Times New Roman" w:cs="Times New Roman"/>
          <w:sz w:val="28"/>
          <w:szCs w:val="28"/>
          <w:lang w:eastAsia="hu-HU"/>
        </w:rPr>
        <w:t>7 (hét)</w:t>
      </w:r>
      <w:r w:rsidR="00E41DF4" w:rsidRPr="00C42229">
        <w:rPr>
          <w:rFonts w:ascii="Times New Roman" w:eastAsia="Times New Roman" w:hAnsi="Times New Roman" w:cs="Times New Roman"/>
          <w:sz w:val="28"/>
          <w:szCs w:val="28"/>
          <w:lang w:eastAsia="hu-HU"/>
        </w:rPr>
        <w:t xml:space="preserve"> nappal a hatályba lépés előtt - ezen id</w:t>
      </w:r>
      <w:r w:rsidR="0041189A" w:rsidRPr="00C42229">
        <w:rPr>
          <w:rFonts w:ascii="Times New Roman" w:eastAsia="Times New Roman" w:hAnsi="Times New Roman" w:cs="Times New Roman"/>
          <w:sz w:val="28"/>
          <w:szCs w:val="28"/>
          <w:lang w:eastAsia="hu-HU"/>
        </w:rPr>
        <w:t>ő</w:t>
      </w:r>
      <w:r w:rsidR="00E41DF4" w:rsidRPr="00C42229">
        <w:rPr>
          <w:rFonts w:ascii="Times New Roman" w:eastAsia="Times New Roman" w:hAnsi="Times New Roman" w:cs="Times New Roman"/>
          <w:sz w:val="28"/>
          <w:szCs w:val="28"/>
          <w:lang w:eastAsia="hu-HU"/>
        </w:rPr>
        <w:t xml:space="preserve"> alatt a Felhasználó jogosult a szerződéstől elállni vagy azt felmondani. A Szolgáltató fenntartja magának minden jogot a weboldal és a közösségi média, valamint az azon megjelenő tartalmak tekintetében. </w:t>
      </w:r>
    </w:p>
    <w:p w:rsidR="00827E44" w:rsidRPr="00C42229" w:rsidRDefault="00E41DF4" w:rsidP="00212D82">
      <w:pPr>
        <w:pStyle w:val="Listaszerbekezds"/>
        <w:numPr>
          <w:ilvl w:val="0"/>
          <w:numId w:val="10"/>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Tilos a weboldalon és a közösségi médiában megjelenő tartalmak vagy azok bármely részletének letöltése, elektronikus tárolása, feldolgozása és értékesítése a Szolgáltató írásos </w:t>
      </w:r>
      <w:r w:rsidR="0063688C" w:rsidRPr="00C42229">
        <w:rPr>
          <w:rFonts w:ascii="Times New Roman" w:eastAsia="Times New Roman" w:hAnsi="Times New Roman" w:cs="Times New Roman"/>
          <w:sz w:val="28"/>
          <w:szCs w:val="28"/>
          <w:lang w:eastAsia="hu-HU"/>
        </w:rPr>
        <w:t>belegyezése</w:t>
      </w:r>
      <w:r w:rsidRPr="00C42229">
        <w:rPr>
          <w:rFonts w:ascii="Times New Roman" w:eastAsia="Times New Roman" w:hAnsi="Times New Roman" w:cs="Times New Roman"/>
          <w:sz w:val="28"/>
          <w:szCs w:val="28"/>
          <w:lang w:eastAsia="hu-HU"/>
        </w:rPr>
        <w:t xml:space="preserve"> nélkül. A Szolgáltató közösségi média felületei elérhetőek az alábbi weboldalakon és alkalmazásokon</w:t>
      </w:r>
      <w:r w:rsidR="0041189A" w:rsidRPr="00C42229">
        <w:rPr>
          <w:rFonts w:ascii="Times New Roman" w:eastAsia="Times New Roman" w:hAnsi="Times New Roman" w:cs="Times New Roman"/>
          <w:sz w:val="28"/>
          <w:szCs w:val="28"/>
          <w:lang w:eastAsia="hu-HU"/>
        </w:rPr>
        <w:t xml:space="preserve">, </w:t>
      </w:r>
      <w:r w:rsidRPr="00C42229">
        <w:rPr>
          <w:rFonts w:ascii="Times New Roman" w:eastAsia="Times New Roman" w:hAnsi="Times New Roman" w:cs="Times New Roman"/>
          <w:sz w:val="28"/>
          <w:szCs w:val="28"/>
          <w:lang w:eastAsia="hu-HU"/>
        </w:rPr>
        <w:t xml:space="preserve">Facebook, Instagram, </w:t>
      </w:r>
      <w:proofErr w:type="spellStart"/>
      <w:r w:rsidR="00297122" w:rsidRPr="00C42229">
        <w:rPr>
          <w:rFonts w:ascii="Times New Roman" w:eastAsia="Times New Roman" w:hAnsi="Times New Roman" w:cs="Times New Roman"/>
          <w:sz w:val="28"/>
          <w:szCs w:val="28"/>
          <w:lang w:eastAsia="hu-HU"/>
        </w:rPr>
        <w:t>TikTok</w:t>
      </w:r>
      <w:proofErr w:type="spellEnd"/>
      <w:r w:rsidRPr="00C42229">
        <w:rPr>
          <w:rFonts w:ascii="Times New Roman" w:eastAsia="Times New Roman" w:hAnsi="Times New Roman" w:cs="Times New Roman"/>
          <w:sz w:val="28"/>
          <w:szCs w:val="28"/>
          <w:lang w:eastAsia="hu-HU"/>
        </w:rPr>
        <w:t xml:space="preserve"> stb</w:t>
      </w:r>
      <w:r w:rsidR="00EB1508" w:rsidRPr="00C42229">
        <w:rPr>
          <w:rFonts w:ascii="Times New Roman" w:eastAsia="Times New Roman" w:hAnsi="Times New Roman" w:cs="Times New Roman"/>
          <w:sz w:val="28"/>
          <w:szCs w:val="28"/>
          <w:lang w:eastAsia="hu-HU"/>
        </w:rPr>
        <w:t xml:space="preserve">. </w:t>
      </w:r>
    </w:p>
    <w:p w:rsidR="00E42E2D" w:rsidRPr="00C42229" w:rsidRDefault="00EB1508" w:rsidP="00212D82">
      <w:pPr>
        <w:pStyle w:val="Listaszerbekezds"/>
        <w:numPr>
          <w:ilvl w:val="0"/>
          <w:numId w:val="10"/>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lastRenderedPageBreak/>
        <w:t xml:space="preserve">A Felhasználók elfogadják, hogy a weboldal használatával kapcsolatos minden szabályozás automatikusan érvényes rájuk nézve. </w:t>
      </w:r>
      <w:r w:rsidR="002B7556" w:rsidRPr="00C42229">
        <w:rPr>
          <w:rFonts w:ascii="Times New Roman" w:eastAsia="Times New Roman" w:hAnsi="Times New Roman" w:cs="Times New Roman"/>
          <w:sz w:val="28"/>
          <w:szCs w:val="28"/>
          <w:lang w:eastAsia="hu-HU"/>
        </w:rPr>
        <w:t xml:space="preserve">A weboldalon és közösségi médiában megjelenő tartalmakra a szolgáltató minden jogot fenttart. </w:t>
      </w:r>
      <w:r w:rsidRPr="00C42229">
        <w:rPr>
          <w:rFonts w:ascii="Times New Roman" w:eastAsia="Times New Roman" w:hAnsi="Times New Roman" w:cs="Times New Roman"/>
          <w:sz w:val="28"/>
          <w:szCs w:val="28"/>
          <w:lang w:eastAsia="hu-HU"/>
        </w:rPr>
        <w:t xml:space="preserve"> </w:t>
      </w:r>
    </w:p>
    <w:p w:rsidR="0041189A" w:rsidRPr="00C42229" w:rsidRDefault="0041189A" w:rsidP="0041189A">
      <w:pPr>
        <w:pStyle w:val="Listaszerbekezds"/>
        <w:spacing w:after="5" w:line="268" w:lineRule="auto"/>
        <w:ind w:right="3"/>
        <w:jc w:val="both"/>
        <w:rPr>
          <w:rFonts w:ascii="Times New Roman" w:eastAsia="Times New Roman" w:hAnsi="Times New Roman" w:cs="Times New Roman"/>
          <w:sz w:val="28"/>
          <w:szCs w:val="28"/>
          <w:lang w:eastAsia="hu-HU"/>
        </w:rPr>
      </w:pPr>
    </w:p>
    <w:p w:rsidR="00327944" w:rsidRPr="00C42229" w:rsidRDefault="00297122" w:rsidP="00212D82">
      <w:pPr>
        <w:pStyle w:val="Listaszerbekezds"/>
        <w:numPr>
          <w:ilvl w:val="0"/>
          <w:numId w:val="11"/>
        </w:numPr>
        <w:spacing w:after="5" w:line="256" w:lineRule="auto"/>
        <w:ind w:right="3"/>
        <w:jc w:val="center"/>
        <w:rPr>
          <w:rFonts w:ascii="Times New Roman" w:eastAsia="Times New Roman" w:hAnsi="Times New Roman" w:cs="Times New Roman"/>
          <w:b/>
          <w:sz w:val="28"/>
          <w:szCs w:val="28"/>
          <w:lang w:eastAsia="hu-HU"/>
        </w:rPr>
      </w:pPr>
      <w:r w:rsidRPr="00C42229">
        <w:rPr>
          <w:rFonts w:ascii="Times New Roman" w:eastAsia="Times New Roman" w:hAnsi="Times New Roman" w:cs="Times New Roman"/>
          <w:b/>
          <w:sz w:val="28"/>
          <w:szCs w:val="28"/>
          <w:lang w:eastAsia="hu-HU"/>
        </w:rPr>
        <w:t>Foglalási feltételek</w:t>
      </w:r>
    </w:p>
    <w:p w:rsidR="00E41DF4" w:rsidRPr="00C42229" w:rsidRDefault="00E41DF4" w:rsidP="003B7EC0">
      <w:pPr>
        <w:spacing w:after="5" w:line="256" w:lineRule="auto"/>
        <w:ind w:left="239" w:right="3"/>
        <w:jc w:val="center"/>
        <w:rPr>
          <w:rFonts w:ascii="Times New Roman" w:eastAsia="Times New Roman" w:hAnsi="Times New Roman" w:cs="Times New Roman"/>
          <w:sz w:val="28"/>
          <w:szCs w:val="28"/>
          <w:lang w:eastAsia="hu-HU"/>
        </w:rPr>
      </w:pPr>
    </w:p>
    <w:p w:rsidR="00327944" w:rsidRPr="00C42229" w:rsidRDefault="00327944" w:rsidP="00327944">
      <w:pPr>
        <w:spacing w:after="0" w:line="256" w:lineRule="auto"/>
        <w:rPr>
          <w:rFonts w:ascii="Times New Roman" w:eastAsia="Times New Roman" w:hAnsi="Times New Roman" w:cs="Times New Roman"/>
          <w:sz w:val="28"/>
          <w:szCs w:val="28"/>
          <w:lang w:eastAsia="hu-HU"/>
        </w:rPr>
      </w:pPr>
      <w:r w:rsidRPr="00C42229">
        <w:rPr>
          <w:rFonts w:ascii="Times New Roman" w:eastAsia="Times New Roman" w:hAnsi="Times New Roman" w:cs="Times New Roman"/>
          <w:b/>
          <w:sz w:val="28"/>
          <w:szCs w:val="28"/>
          <w:lang w:eastAsia="hu-HU"/>
        </w:rPr>
        <w:t xml:space="preserve"> </w:t>
      </w:r>
    </w:p>
    <w:p w:rsidR="00327944" w:rsidRPr="00C42229" w:rsidRDefault="00327944" w:rsidP="00212D82">
      <w:pPr>
        <w:pStyle w:val="Listaszerbekezds"/>
        <w:numPr>
          <w:ilvl w:val="0"/>
          <w:numId w:val="12"/>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Felhasználó a </w:t>
      </w:r>
      <w:r w:rsidR="00DA6D89" w:rsidRPr="00C42229">
        <w:rPr>
          <w:rFonts w:ascii="Times New Roman" w:eastAsia="Times New Roman" w:hAnsi="Times New Roman" w:cs="Times New Roman"/>
          <w:sz w:val="28"/>
          <w:szCs w:val="28"/>
          <w:lang w:eastAsia="hu-HU"/>
        </w:rPr>
        <w:t xml:space="preserve">telefonon vagy emailben </w:t>
      </w:r>
      <w:r w:rsidRPr="00C42229">
        <w:rPr>
          <w:rFonts w:ascii="Times New Roman" w:eastAsia="Times New Roman" w:hAnsi="Times New Roman" w:cs="Times New Roman"/>
          <w:sz w:val="28"/>
          <w:szCs w:val="28"/>
          <w:lang w:eastAsia="hu-HU"/>
        </w:rPr>
        <w:t>történő foglalásával kijelenti, hogy jelen ÁSZF, és a weboldalon közzétett Adatkezelési tájékoztató feltételeit megismerte és elfogadja, az adatkezelésekhez hozzájárul</w:t>
      </w:r>
      <w:r w:rsidR="0041189A" w:rsidRPr="00C42229">
        <w:rPr>
          <w:rFonts w:ascii="Times New Roman" w:eastAsia="Times New Roman" w:hAnsi="Times New Roman" w:cs="Times New Roman"/>
          <w:sz w:val="28"/>
          <w:szCs w:val="28"/>
          <w:lang w:eastAsia="hu-HU"/>
        </w:rPr>
        <w:t>, belegyezik.</w:t>
      </w:r>
    </w:p>
    <w:p w:rsidR="00327944" w:rsidRPr="00C42229" w:rsidRDefault="00327944" w:rsidP="00237E08">
      <w:pPr>
        <w:spacing w:after="4" w:line="256" w:lineRule="auto"/>
        <w:ind w:firstLine="60"/>
        <w:jc w:val="both"/>
        <w:rPr>
          <w:rFonts w:ascii="Times New Roman" w:eastAsia="Times New Roman" w:hAnsi="Times New Roman" w:cs="Times New Roman"/>
          <w:sz w:val="28"/>
          <w:szCs w:val="28"/>
          <w:lang w:eastAsia="hu-HU"/>
        </w:rPr>
      </w:pPr>
    </w:p>
    <w:p w:rsidR="00327944" w:rsidRPr="00C42229" w:rsidRDefault="00327944" w:rsidP="00212D82">
      <w:pPr>
        <w:pStyle w:val="Listaszerbekezds"/>
        <w:numPr>
          <w:ilvl w:val="0"/>
          <w:numId w:val="12"/>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Felhasználó a foglalás során köteles a saját, valós adatait megadni. A foglalás során megadott valótlan, vagy más személyhez köthető adatok esetén a létrejövő szerződés semmis. Szolgáltató kizárja felelősségét, amennyiben Felhasználó más nevében, más személy adataival veszi igénybe szolgáltatásait. </w:t>
      </w:r>
    </w:p>
    <w:p w:rsidR="00327944" w:rsidRPr="00C42229" w:rsidRDefault="00327944" w:rsidP="003009E7">
      <w:pPr>
        <w:spacing w:after="0" w:line="256" w:lineRule="auto"/>
        <w:ind w:firstLine="60"/>
        <w:rPr>
          <w:rFonts w:ascii="Times New Roman" w:eastAsia="Times New Roman" w:hAnsi="Times New Roman" w:cs="Times New Roman"/>
          <w:sz w:val="28"/>
          <w:szCs w:val="28"/>
          <w:lang w:eastAsia="hu-HU"/>
        </w:rPr>
      </w:pPr>
    </w:p>
    <w:p w:rsidR="00327944" w:rsidRPr="00C42229" w:rsidRDefault="00327944" w:rsidP="00212D82">
      <w:pPr>
        <w:pStyle w:val="Listaszerbekezds"/>
        <w:numPr>
          <w:ilvl w:val="0"/>
          <w:numId w:val="25"/>
        </w:numPr>
        <w:spacing w:after="5"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A Szolgáltatót a Felhasználó által tévesen és/vagy pontatlanul megadott adatokra visszavezethető teljesítési, számlázási, illetve egyéb problémáért, hibáért semminemű felelősség nem terheli. </w:t>
      </w:r>
    </w:p>
    <w:p w:rsidR="00327944" w:rsidRPr="00C42229" w:rsidRDefault="00327944" w:rsidP="003009E7">
      <w:pPr>
        <w:spacing w:after="0" w:line="256" w:lineRule="auto"/>
        <w:ind w:firstLine="60"/>
        <w:rPr>
          <w:rFonts w:ascii="Times New Roman" w:eastAsia="Times New Roman" w:hAnsi="Times New Roman" w:cs="Times New Roman"/>
          <w:sz w:val="28"/>
          <w:szCs w:val="28"/>
          <w:lang w:eastAsia="hu-HU"/>
        </w:rPr>
      </w:pPr>
    </w:p>
    <w:p w:rsidR="00327944" w:rsidRPr="00C42229" w:rsidRDefault="00327944" w:rsidP="003009E7">
      <w:pPr>
        <w:spacing w:after="9" w:line="256" w:lineRule="auto"/>
        <w:ind w:firstLine="60"/>
        <w:rPr>
          <w:rFonts w:ascii="Times New Roman" w:eastAsia="Times New Roman" w:hAnsi="Times New Roman" w:cs="Times New Roman"/>
          <w:sz w:val="28"/>
          <w:szCs w:val="28"/>
          <w:lang w:eastAsia="hu-HU"/>
        </w:rPr>
      </w:pPr>
    </w:p>
    <w:p w:rsidR="00327944" w:rsidRPr="00C42229" w:rsidRDefault="00327944" w:rsidP="00212D82">
      <w:pPr>
        <w:pStyle w:val="Listaszerbekezds"/>
        <w:numPr>
          <w:ilvl w:val="0"/>
          <w:numId w:val="25"/>
        </w:numPr>
        <w:spacing w:after="120" w:line="268" w:lineRule="auto"/>
        <w:ind w:right="3"/>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B</w:t>
      </w:r>
      <w:r w:rsidR="00237E08" w:rsidRPr="00C42229">
        <w:rPr>
          <w:rFonts w:ascii="Times New Roman" w:eastAsia="Times New Roman" w:hAnsi="Times New Roman" w:cs="Times New Roman"/>
          <w:sz w:val="28"/>
          <w:szCs w:val="28"/>
          <w:lang w:eastAsia="hu-HU"/>
        </w:rPr>
        <w:t>érbeadó:</w:t>
      </w:r>
      <w:r w:rsidR="005D35E7" w:rsidRPr="00C42229">
        <w:rPr>
          <w:rFonts w:ascii="Times New Roman" w:eastAsia="Times New Roman" w:hAnsi="Times New Roman" w:cs="Times New Roman"/>
          <w:sz w:val="28"/>
          <w:szCs w:val="28"/>
          <w:lang w:eastAsia="hu-HU"/>
        </w:rPr>
        <w:t xml:space="preserve"> </w:t>
      </w:r>
      <w:proofErr w:type="spellStart"/>
      <w:r w:rsidR="00273CDF" w:rsidRPr="00C42229">
        <w:rPr>
          <w:rFonts w:ascii="Times New Roman" w:eastAsia="Times New Roman" w:hAnsi="Times New Roman" w:cs="Times New Roman"/>
          <w:b/>
          <w:sz w:val="28"/>
          <w:szCs w:val="28"/>
          <w:lang w:eastAsia="hu-HU"/>
        </w:rPr>
        <w:t>BalaSail</w:t>
      </w:r>
      <w:proofErr w:type="spellEnd"/>
      <w:r w:rsidR="00273CDF" w:rsidRPr="00C42229">
        <w:rPr>
          <w:rFonts w:ascii="Times New Roman" w:eastAsia="Times New Roman" w:hAnsi="Times New Roman" w:cs="Times New Roman"/>
          <w:b/>
          <w:sz w:val="28"/>
          <w:szCs w:val="28"/>
          <w:lang w:eastAsia="hu-HU"/>
        </w:rPr>
        <w:t xml:space="preserve"> Kft.</w:t>
      </w:r>
      <w:r w:rsidR="00273CDF" w:rsidRPr="00C42229">
        <w:rPr>
          <w:rFonts w:ascii="Times New Roman" w:eastAsia="Times New Roman" w:hAnsi="Times New Roman" w:cs="Times New Roman"/>
          <w:sz w:val="28"/>
          <w:szCs w:val="28"/>
          <w:lang w:eastAsia="hu-HU"/>
        </w:rPr>
        <w:t xml:space="preserve"> (</w:t>
      </w:r>
      <w:r w:rsidR="00237E08" w:rsidRPr="00C42229">
        <w:rPr>
          <w:rFonts w:ascii="Times New Roman" w:eastAsia="Times New Roman" w:hAnsi="Times New Roman" w:cs="Times New Roman"/>
          <w:sz w:val="28"/>
          <w:szCs w:val="28"/>
          <w:lang w:eastAsia="hu-HU"/>
        </w:rPr>
        <w:t xml:space="preserve">székhely: </w:t>
      </w:r>
      <w:r w:rsidR="00273CDF" w:rsidRPr="00C42229">
        <w:rPr>
          <w:rFonts w:ascii="Times New Roman" w:eastAsia="Times New Roman" w:hAnsi="Times New Roman" w:cs="Times New Roman"/>
          <w:sz w:val="28"/>
          <w:szCs w:val="28"/>
          <w:lang w:eastAsia="hu-HU"/>
        </w:rPr>
        <w:t>400 Kaposvár Széchényi tér 5. 1</w:t>
      </w:r>
      <w:r w:rsidR="00473D26" w:rsidRPr="00C42229">
        <w:rPr>
          <w:rFonts w:ascii="Times New Roman" w:eastAsia="Times New Roman" w:hAnsi="Times New Roman" w:cs="Times New Roman"/>
          <w:sz w:val="28"/>
          <w:szCs w:val="28"/>
          <w:lang w:eastAsia="hu-HU"/>
        </w:rPr>
        <w:t xml:space="preserve">. </w:t>
      </w:r>
      <w:r w:rsidR="00273CDF" w:rsidRPr="00C42229">
        <w:rPr>
          <w:rFonts w:ascii="Times New Roman" w:eastAsia="Times New Roman" w:hAnsi="Times New Roman" w:cs="Times New Roman"/>
          <w:sz w:val="28"/>
          <w:szCs w:val="28"/>
          <w:lang w:eastAsia="hu-HU"/>
        </w:rPr>
        <w:t>em.8.</w:t>
      </w:r>
      <w:r w:rsidR="00473D26" w:rsidRPr="00C42229">
        <w:rPr>
          <w:rFonts w:ascii="Times New Roman" w:eastAsia="Times New Roman" w:hAnsi="Times New Roman" w:cs="Times New Roman"/>
          <w:sz w:val="28"/>
          <w:szCs w:val="28"/>
          <w:lang w:eastAsia="hu-HU"/>
        </w:rPr>
        <w:t xml:space="preserve"> </w:t>
      </w:r>
      <w:r w:rsidR="00273CDF" w:rsidRPr="00C42229">
        <w:rPr>
          <w:rFonts w:ascii="Times New Roman" w:eastAsia="Times New Roman" w:hAnsi="Times New Roman" w:cs="Times New Roman"/>
          <w:sz w:val="28"/>
          <w:szCs w:val="28"/>
          <w:lang w:eastAsia="hu-HU"/>
        </w:rPr>
        <w:t>ajtó., cégjegyzékszám:14-09-320541, adószám: 32446762-2-</w:t>
      </w:r>
      <w:proofErr w:type="gramStart"/>
      <w:r w:rsidR="00273CDF" w:rsidRPr="00C42229">
        <w:rPr>
          <w:rFonts w:ascii="Times New Roman" w:eastAsia="Times New Roman" w:hAnsi="Times New Roman" w:cs="Times New Roman"/>
          <w:sz w:val="28"/>
          <w:szCs w:val="28"/>
          <w:lang w:eastAsia="hu-HU"/>
        </w:rPr>
        <w:t>14</w:t>
      </w:r>
      <w:r w:rsidR="00237E08" w:rsidRPr="00C42229">
        <w:rPr>
          <w:rFonts w:ascii="Times New Roman" w:eastAsia="Times New Roman" w:hAnsi="Times New Roman" w:cs="Times New Roman"/>
          <w:sz w:val="28"/>
          <w:szCs w:val="28"/>
          <w:lang w:eastAsia="hu-HU"/>
        </w:rPr>
        <w:t xml:space="preserve">, </w:t>
      </w:r>
      <w:r w:rsidR="00AD77C4" w:rsidRPr="00C42229">
        <w:rPr>
          <w:rFonts w:ascii="Times New Roman" w:eastAsia="Times New Roman" w:hAnsi="Times New Roman" w:cs="Times New Roman"/>
          <w:sz w:val="28"/>
          <w:szCs w:val="28"/>
          <w:lang w:eastAsia="hu-HU"/>
        </w:rPr>
        <w:t xml:space="preserve"> </w:t>
      </w:r>
      <w:r w:rsidR="00237E08" w:rsidRPr="00C42229">
        <w:rPr>
          <w:rFonts w:ascii="Times New Roman" w:eastAsia="Times New Roman" w:hAnsi="Times New Roman" w:cs="Times New Roman"/>
          <w:sz w:val="28"/>
          <w:szCs w:val="28"/>
          <w:lang w:eastAsia="hu-HU"/>
        </w:rPr>
        <w:t>k</w:t>
      </w:r>
      <w:r w:rsidR="00AD77C4" w:rsidRPr="00C42229">
        <w:rPr>
          <w:rFonts w:ascii="Times New Roman" w:eastAsia="Times New Roman" w:hAnsi="Times New Roman" w:cs="Times New Roman"/>
          <w:sz w:val="28"/>
          <w:szCs w:val="28"/>
          <w:lang w:eastAsia="hu-HU"/>
        </w:rPr>
        <w:t>épvisel</w:t>
      </w:r>
      <w:r w:rsidR="00237E08" w:rsidRPr="00C42229">
        <w:rPr>
          <w:rFonts w:ascii="Times New Roman" w:eastAsia="Times New Roman" w:hAnsi="Times New Roman" w:cs="Times New Roman"/>
          <w:sz w:val="28"/>
          <w:szCs w:val="28"/>
          <w:lang w:eastAsia="hu-HU"/>
        </w:rPr>
        <w:t>i</w:t>
      </w:r>
      <w:r w:rsidR="0047246B" w:rsidRPr="00C42229">
        <w:rPr>
          <w:rFonts w:ascii="Times New Roman" w:eastAsia="Times New Roman" w:hAnsi="Times New Roman" w:cs="Times New Roman"/>
          <w:sz w:val="28"/>
          <w:szCs w:val="28"/>
          <w:lang w:eastAsia="hu-HU"/>
        </w:rPr>
        <w:t>k</w:t>
      </w:r>
      <w:proofErr w:type="gramEnd"/>
      <w:r w:rsidR="003009E7" w:rsidRPr="00C42229">
        <w:rPr>
          <w:rFonts w:ascii="Times New Roman" w:eastAsia="Times New Roman" w:hAnsi="Times New Roman" w:cs="Times New Roman"/>
          <w:sz w:val="28"/>
          <w:szCs w:val="28"/>
          <w:lang w:eastAsia="hu-HU"/>
        </w:rPr>
        <w:t xml:space="preserve"> önálló cégjegyzéssel</w:t>
      </w:r>
      <w:r w:rsidR="00AD77C4" w:rsidRPr="00C42229">
        <w:rPr>
          <w:rFonts w:ascii="Times New Roman" w:eastAsia="Times New Roman" w:hAnsi="Times New Roman" w:cs="Times New Roman"/>
          <w:sz w:val="28"/>
          <w:szCs w:val="28"/>
          <w:lang w:eastAsia="hu-HU"/>
        </w:rPr>
        <w:t>: Csabai Máté</w:t>
      </w:r>
      <w:r w:rsidR="006C4D7C" w:rsidRPr="00C42229">
        <w:rPr>
          <w:rFonts w:ascii="Times New Roman" w:eastAsia="Times New Roman" w:hAnsi="Times New Roman" w:cs="Times New Roman"/>
          <w:sz w:val="28"/>
          <w:szCs w:val="28"/>
          <w:lang w:eastAsia="hu-HU"/>
        </w:rPr>
        <w:t>,</w:t>
      </w:r>
      <w:r w:rsidR="00237E08" w:rsidRPr="00C42229">
        <w:rPr>
          <w:rFonts w:ascii="Times New Roman" w:eastAsia="Times New Roman" w:hAnsi="Times New Roman" w:cs="Times New Roman"/>
          <w:sz w:val="28"/>
          <w:szCs w:val="28"/>
          <w:lang w:eastAsia="hu-HU"/>
        </w:rPr>
        <w:t xml:space="preserve"> Benke Szilárd és </w:t>
      </w:r>
      <w:proofErr w:type="spellStart"/>
      <w:r w:rsidR="00237E08" w:rsidRPr="00C42229">
        <w:rPr>
          <w:rFonts w:ascii="Times New Roman" w:eastAsia="Times New Roman" w:hAnsi="Times New Roman" w:cs="Times New Roman"/>
          <w:sz w:val="28"/>
          <w:szCs w:val="28"/>
          <w:lang w:eastAsia="hu-HU"/>
        </w:rPr>
        <w:t>Kubatov</w:t>
      </w:r>
      <w:proofErr w:type="spellEnd"/>
      <w:r w:rsidR="00237E08" w:rsidRPr="00C42229">
        <w:rPr>
          <w:rFonts w:ascii="Times New Roman" w:eastAsia="Times New Roman" w:hAnsi="Times New Roman" w:cs="Times New Roman"/>
          <w:sz w:val="28"/>
          <w:szCs w:val="28"/>
          <w:lang w:eastAsia="hu-HU"/>
        </w:rPr>
        <w:t xml:space="preserve"> Péter </w:t>
      </w:r>
      <w:r w:rsidR="0047246B" w:rsidRPr="00C42229">
        <w:rPr>
          <w:rFonts w:ascii="Times New Roman" w:eastAsia="Times New Roman" w:hAnsi="Times New Roman" w:cs="Times New Roman"/>
          <w:sz w:val="28"/>
          <w:szCs w:val="28"/>
          <w:lang w:eastAsia="hu-HU"/>
        </w:rPr>
        <w:t>ügyvezetők.</w:t>
      </w:r>
    </w:p>
    <w:p w:rsidR="00E65216" w:rsidRPr="00473D26" w:rsidRDefault="00E65216" w:rsidP="00E65216">
      <w:pPr>
        <w:spacing w:after="5" w:line="268" w:lineRule="auto"/>
        <w:ind w:left="1440" w:right="3"/>
        <w:jc w:val="both"/>
        <w:rPr>
          <w:rFonts w:ascii="Times New Roman" w:eastAsia="Times New Roman" w:hAnsi="Times New Roman" w:cs="Times New Roman"/>
          <w:color w:val="000000"/>
          <w:sz w:val="28"/>
          <w:szCs w:val="28"/>
          <w:u w:val="single"/>
          <w:lang w:eastAsia="hu-HU"/>
        </w:rPr>
      </w:pPr>
    </w:p>
    <w:p w:rsidR="00327944" w:rsidRPr="00473D26" w:rsidRDefault="00327944" w:rsidP="00212D82">
      <w:pPr>
        <w:pStyle w:val="Listaszerbekezds"/>
        <w:numPr>
          <w:ilvl w:val="0"/>
          <w:numId w:val="25"/>
        </w:numPr>
        <w:spacing w:after="526" w:line="309"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Bérlő</w:t>
      </w:r>
      <w:r w:rsidRPr="00473D26">
        <w:rPr>
          <w:rFonts w:ascii="Times New Roman" w:eastAsia="Times New Roman" w:hAnsi="Times New Roman" w:cs="Times New Roman"/>
          <w:b/>
          <w:color w:val="000000"/>
          <w:sz w:val="28"/>
          <w:szCs w:val="28"/>
          <w:lang w:eastAsia="hu-HU"/>
        </w:rPr>
        <w:t xml:space="preserve"> </w:t>
      </w:r>
      <w:r w:rsidRPr="00473D26">
        <w:rPr>
          <w:rFonts w:ascii="Times New Roman" w:eastAsia="Times New Roman" w:hAnsi="Times New Roman" w:cs="Times New Roman"/>
          <w:color w:val="000000"/>
          <w:sz w:val="28"/>
          <w:szCs w:val="28"/>
          <w:lang w:eastAsia="hu-HU"/>
        </w:rPr>
        <w:t xml:space="preserve">a foglalás/megrendelés jóváhagyásával és jelen ÁSZF elfogadásával vállalja, hogy legkésőbb a hajó átvételét megelőzően, foglalás során megadott/rögzített adatokkal, </w:t>
      </w:r>
      <w:r w:rsidR="00335913" w:rsidRPr="00473D26">
        <w:rPr>
          <w:rFonts w:ascii="Times New Roman" w:eastAsia="Times New Roman" w:hAnsi="Times New Roman" w:cs="Times New Roman"/>
          <w:color w:val="000000"/>
          <w:sz w:val="28"/>
          <w:szCs w:val="28"/>
          <w:lang w:eastAsia="hu-HU"/>
        </w:rPr>
        <w:t xml:space="preserve">jövőre nézve </w:t>
      </w:r>
      <w:r w:rsidRPr="00473D26">
        <w:rPr>
          <w:rFonts w:ascii="Times New Roman" w:eastAsia="Times New Roman" w:hAnsi="Times New Roman" w:cs="Times New Roman"/>
          <w:color w:val="000000"/>
          <w:sz w:val="28"/>
          <w:szCs w:val="28"/>
          <w:lang w:eastAsia="hu-HU"/>
        </w:rPr>
        <w:t>bérleti szerződést köt.</w:t>
      </w:r>
      <w:r w:rsidRPr="00473D26">
        <w:rPr>
          <w:rFonts w:ascii="Times New Roman" w:eastAsia="Times New Roman" w:hAnsi="Times New Roman" w:cs="Times New Roman"/>
          <w:b/>
          <w:color w:val="000000"/>
          <w:sz w:val="28"/>
          <w:szCs w:val="28"/>
          <w:lang w:eastAsia="hu-HU"/>
        </w:rPr>
        <w:t xml:space="preserve"> </w:t>
      </w:r>
    </w:p>
    <w:p w:rsidR="0033794F" w:rsidRPr="00473D26" w:rsidRDefault="0033794F" w:rsidP="0033794F">
      <w:pPr>
        <w:pStyle w:val="Listaszerbekezds"/>
        <w:rPr>
          <w:rFonts w:ascii="Times New Roman" w:eastAsia="Times New Roman" w:hAnsi="Times New Roman" w:cs="Times New Roman"/>
          <w:color w:val="000000"/>
          <w:sz w:val="28"/>
          <w:szCs w:val="28"/>
          <w:lang w:eastAsia="hu-HU"/>
        </w:rPr>
      </w:pPr>
    </w:p>
    <w:p w:rsidR="0033794F" w:rsidRPr="00473D26" w:rsidRDefault="0033794F" w:rsidP="0033794F">
      <w:pPr>
        <w:pStyle w:val="Listaszerbekezds"/>
        <w:spacing w:after="526" w:line="309" w:lineRule="auto"/>
        <w:ind w:left="1440"/>
        <w:rPr>
          <w:rFonts w:ascii="Times New Roman" w:eastAsia="Times New Roman" w:hAnsi="Times New Roman" w:cs="Times New Roman"/>
          <w:color w:val="000000"/>
          <w:sz w:val="28"/>
          <w:szCs w:val="28"/>
          <w:lang w:eastAsia="hu-HU"/>
        </w:rPr>
      </w:pPr>
    </w:p>
    <w:p w:rsidR="00D84322" w:rsidRPr="00D84322" w:rsidRDefault="00D84322" w:rsidP="00D84322">
      <w:pPr>
        <w:pStyle w:val="Listaszerbekezds"/>
        <w:spacing w:after="37" w:line="256" w:lineRule="auto"/>
        <w:ind w:left="959"/>
        <w:rPr>
          <w:rFonts w:ascii="Times New Roman" w:eastAsia="Times New Roman" w:hAnsi="Times New Roman" w:cs="Times New Roman"/>
          <w:color w:val="000000"/>
          <w:sz w:val="28"/>
          <w:szCs w:val="28"/>
          <w:lang w:eastAsia="hu-HU"/>
        </w:rPr>
      </w:pPr>
    </w:p>
    <w:p w:rsidR="00D84322" w:rsidRPr="00D84322" w:rsidRDefault="00D84322" w:rsidP="00D84322">
      <w:pPr>
        <w:pStyle w:val="Listaszerbekezds"/>
        <w:spacing w:after="37" w:line="256" w:lineRule="auto"/>
        <w:ind w:left="959"/>
        <w:rPr>
          <w:rFonts w:ascii="Times New Roman" w:eastAsia="Times New Roman" w:hAnsi="Times New Roman" w:cs="Times New Roman"/>
          <w:color w:val="000000"/>
          <w:sz w:val="28"/>
          <w:szCs w:val="28"/>
          <w:lang w:eastAsia="hu-HU"/>
        </w:rPr>
      </w:pPr>
    </w:p>
    <w:p w:rsidR="00D84322" w:rsidRPr="00D84322" w:rsidRDefault="00D84322" w:rsidP="00D84322">
      <w:pPr>
        <w:pStyle w:val="Listaszerbekezds"/>
        <w:spacing w:after="37" w:line="256" w:lineRule="auto"/>
        <w:ind w:left="959"/>
        <w:rPr>
          <w:rFonts w:ascii="Times New Roman" w:eastAsia="Times New Roman" w:hAnsi="Times New Roman" w:cs="Times New Roman"/>
          <w:color w:val="000000"/>
          <w:sz w:val="28"/>
          <w:szCs w:val="28"/>
          <w:lang w:eastAsia="hu-HU"/>
        </w:rPr>
      </w:pPr>
    </w:p>
    <w:p w:rsidR="00D84322" w:rsidRPr="00D84322" w:rsidRDefault="00D84322" w:rsidP="00D84322">
      <w:pPr>
        <w:pStyle w:val="Listaszerbekezds"/>
        <w:spacing w:after="37" w:line="256" w:lineRule="auto"/>
        <w:ind w:left="959"/>
        <w:rPr>
          <w:rFonts w:ascii="Times New Roman" w:eastAsia="Times New Roman" w:hAnsi="Times New Roman" w:cs="Times New Roman"/>
          <w:color w:val="000000"/>
          <w:sz w:val="28"/>
          <w:szCs w:val="28"/>
          <w:lang w:eastAsia="hu-HU"/>
        </w:rPr>
      </w:pPr>
    </w:p>
    <w:p w:rsidR="00D84322" w:rsidRPr="00D84322" w:rsidRDefault="00D84322" w:rsidP="00D84322">
      <w:pPr>
        <w:pStyle w:val="Listaszerbekezds"/>
        <w:spacing w:after="37" w:line="256" w:lineRule="auto"/>
        <w:ind w:left="959"/>
        <w:rPr>
          <w:rFonts w:ascii="Times New Roman" w:eastAsia="Times New Roman" w:hAnsi="Times New Roman" w:cs="Times New Roman"/>
          <w:color w:val="000000"/>
          <w:sz w:val="28"/>
          <w:szCs w:val="28"/>
          <w:lang w:eastAsia="hu-HU"/>
        </w:rPr>
      </w:pPr>
    </w:p>
    <w:p w:rsidR="00327944" w:rsidRPr="00473D26" w:rsidRDefault="00D84322" w:rsidP="00212D82">
      <w:pPr>
        <w:pStyle w:val="Listaszerbekezds"/>
        <w:numPr>
          <w:ilvl w:val="0"/>
          <w:numId w:val="11"/>
        </w:numPr>
        <w:spacing w:after="37" w:line="256" w:lineRule="auto"/>
        <w:jc w:val="center"/>
        <w:rPr>
          <w:rFonts w:ascii="Times New Roman" w:eastAsia="Times New Roman" w:hAnsi="Times New Roman" w:cs="Times New Roman"/>
          <w:color w:val="000000"/>
          <w:sz w:val="28"/>
          <w:szCs w:val="28"/>
          <w:lang w:eastAsia="hu-HU"/>
        </w:rPr>
      </w:pPr>
      <w:r>
        <w:rPr>
          <w:rFonts w:ascii="Times New Roman" w:eastAsia="Times New Roman" w:hAnsi="Times New Roman" w:cs="Times New Roman"/>
          <w:b/>
          <w:color w:val="000000"/>
          <w:sz w:val="28"/>
          <w:szCs w:val="28"/>
          <w:lang w:eastAsia="hu-HU"/>
        </w:rPr>
        <w:t>A h</w:t>
      </w:r>
      <w:r w:rsidR="00327944" w:rsidRPr="00473D26">
        <w:rPr>
          <w:rFonts w:ascii="Times New Roman" w:eastAsia="Times New Roman" w:hAnsi="Times New Roman" w:cs="Times New Roman"/>
          <w:b/>
          <w:color w:val="000000"/>
          <w:sz w:val="28"/>
          <w:szCs w:val="28"/>
          <w:lang w:eastAsia="hu-HU"/>
        </w:rPr>
        <w:t>ajó</w:t>
      </w:r>
      <w:r>
        <w:rPr>
          <w:rFonts w:ascii="Times New Roman" w:eastAsia="Times New Roman" w:hAnsi="Times New Roman" w:cs="Times New Roman"/>
          <w:b/>
          <w:color w:val="000000"/>
          <w:sz w:val="28"/>
          <w:szCs w:val="28"/>
          <w:lang w:eastAsia="hu-HU"/>
        </w:rPr>
        <w:t xml:space="preserve"> bérbeadása</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b/>
          <w:i/>
          <w:color w:val="000000"/>
          <w:sz w:val="28"/>
          <w:szCs w:val="28"/>
          <w:lang w:eastAsia="hu-HU"/>
        </w:rPr>
        <w:t xml:space="preserve"> </w:t>
      </w:r>
    </w:p>
    <w:p w:rsidR="00327944" w:rsidRPr="00C42229" w:rsidRDefault="00327944" w:rsidP="00212D82">
      <w:pPr>
        <w:pStyle w:val="Listaszerbekezds"/>
        <w:numPr>
          <w:ilvl w:val="0"/>
          <w:numId w:val="26"/>
        </w:numPr>
        <w:spacing w:after="37" w:line="268"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Bérbeadó bérbe adja, Bérlő pedig a megtekintett és megismert állapotban bérbe veszi, a jelen szerződésben meg</w:t>
      </w:r>
      <w:r w:rsidR="00D16CB2" w:rsidRPr="00C42229">
        <w:rPr>
          <w:rFonts w:ascii="Times New Roman" w:eastAsia="Times New Roman" w:hAnsi="Times New Roman" w:cs="Times New Roman"/>
          <w:sz w:val="28"/>
          <w:szCs w:val="28"/>
          <w:lang w:eastAsia="hu-HU"/>
        </w:rPr>
        <w:t>fogalmazott</w:t>
      </w:r>
      <w:r w:rsidRPr="00C42229">
        <w:rPr>
          <w:rFonts w:ascii="Times New Roman" w:eastAsia="Times New Roman" w:hAnsi="Times New Roman" w:cs="Times New Roman"/>
          <w:sz w:val="28"/>
          <w:szCs w:val="28"/>
          <w:lang w:eastAsia="hu-HU"/>
        </w:rPr>
        <w:t xml:space="preserve"> feltételekkel, Bérbeadó üzemeltetésében lévő </w:t>
      </w:r>
      <w:r w:rsidR="00F84FD4" w:rsidRPr="00C42229">
        <w:rPr>
          <w:rFonts w:ascii="Times New Roman" w:eastAsia="Times New Roman" w:hAnsi="Times New Roman" w:cs="Times New Roman"/>
          <w:b/>
          <w:sz w:val="28"/>
          <w:szCs w:val="28"/>
          <w:lang w:eastAsia="hu-HU"/>
        </w:rPr>
        <w:t>BENETEAU OCEANIS 34</w:t>
      </w:r>
      <w:r w:rsidRPr="00C42229">
        <w:rPr>
          <w:rFonts w:ascii="Times New Roman" w:eastAsia="Times New Roman" w:hAnsi="Times New Roman" w:cs="Times New Roman"/>
          <w:b/>
          <w:sz w:val="28"/>
          <w:szCs w:val="28"/>
          <w:lang w:eastAsia="hu-HU"/>
        </w:rPr>
        <w:t xml:space="preserve"> </w:t>
      </w:r>
      <w:r w:rsidR="00F84FD4" w:rsidRPr="00C42229">
        <w:rPr>
          <w:rFonts w:ascii="Times New Roman" w:eastAsia="Times New Roman" w:hAnsi="Times New Roman" w:cs="Times New Roman"/>
          <w:b/>
          <w:sz w:val="28"/>
          <w:szCs w:val="28"/>
          <w:lang w:eastAsia="hu-HU"/>
        </w:rPr>
        <w:t xml:space="preserve">LIMITED </w:t>
      </w:r>
      <w:r w:rsidRPr="00C42229">
        <w:rPr>
          <w:rFonts w:ascii="Times New Roman" w:eastAsia="Times New Roman" w:hAnsi="Times New Roman" w:cs="Times New Roman"/>
          <w:b/>
          <w:sz w:val="28"/>
          <w:szCs w:val="28"/>
          <w:lang w:eastAsia="hu-HU"/>
        </w:rPr>
        <w:t>típusú vitrolás hajóját</w:t>
      </w:r>
      <w:r w:rsidRPr="00C42229">
        <w:rPr>
          <w:rFonts w:ascii="Times New Roman" w:eastAsia="Times New Roman" w:hAnsi="Times New Roman" w:cs="Times New Roman"/>
          <w:sz w:val="28"/>
          <w:szCs w:val="28"/>
          <w:lang w:eastAsia="hu-HU"/>
        </w:rPr>
        <w:t xml:space="preserve">, </w:t>
      </w:r>
      <w:r w:rsidR="00DA0807" w:rsidRPr="00C42229">
        <w:rPr>
          <w:rFonts w:ascii="Times New Roman" w:eastAsia="Times New Roman" w:hAnsi="Times New Roman" w:cs="Times New Roman"/>
          <w:sz w:val="28"/>
          <w:szCs w:val="28"/>
          <w:lang w:eastAsia="hu-HU"/>
        </w:rPr>
        <w:t>amelynek l</w:t>
      </w:r>
      <w:r w:rsidRPr="00C42229">
        <w:rPr>
          <w:rFonts w:ascii="Times New Roman" w:eastAsia="Times New Roman" w:hAnsi="Times New Roman" w:cs="Times New Roman"/>
          <w:sz w:val="28"/>
          <w:szCs w:val="28"/>
          <w:lang w:eastAsia="hu-HU"/>
        </w:rPr>
        <w:t>ajstromszám</w:t>
      </w:r>
      <w:r w:rsidR="00DA0807" w:rsidRPr="00C42229">
        <w:rPr>
          <w:rFonts w:ascii="Times New Roman" w:eastAsia="Times New Roman" w:hAnsi="Times New Roman" w:cs="Times New Roman"/>
          <w:sz w:val="28"/>
          <w:szCs w:val="28"/>
          <w:lang w:eastAsia="hu-HU"/>
        </w:rPr>
        <w:t>a</w:t>
      </w:r>
      <w:r w:rsidR="006C4D7C" w:rsidRPr="00C42229">
        <w:rPr>
          <w:rFonts w:ascii="Times New Roman" w:eastAsia="Times New Roman" w:hAnsi="Times New Roman" w:cs="Times New Roman"/>
          <w:sz w:val="28"/>
          <w:szCs w:val="28"/>
          <w:lang w:eastAsia="hu-HU"/>
        </w:rPr>
        <w:t>:</w:t>
      </w:r>
      <w:r w:rsidRPr="00C42229">
        <w:rPr>
          <w:rFonts w:ascii="Times New Roman" w:eastAsia="Times New Roman" w:hAnsi="Times New Roman" w:cs="Times New Roman"/>
          <w:sz w:val="28"/>
          <w:szCs w:val="28"/>
          <w:lang w:eastAsia="hu-HU"/>
        </w:rPr>
        <w:t xml:space="preserve"> </w:t>
      </w:r>
      <w:r w:rsidR="00F84FD4" w:rsidRPr="00C42229">
        <w:rPr>
          <w:rFonts w:ascii="Times New Roman" w:eastAsia="Times New Roman" w:hAnsi="Times New Roman" w:cs="Times New Roman"/>
          <w:sz w:val="28"/>
          <w:szCs w:val="28"/>
          <w:lang w:eastAsia="hu-HU"/>
        </w:rPr>
        <w:t>H-33659.</w:t>
      </w:r>
    </w:p>
    <w:p w:rsidR="00327944" w:rsidRPr="00C42229" w:rsidRDefault="00327944" w:rsidP="00327944">
      <w:pPr>
        <w:spacing w:after="15" w:line="256" w:lineRule="auto"/>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 </w:t>
      </w:r>
    </w:p>
    <w:p w:rsidR="00327944" w:rsidRPr="00C42229" w:rsidRDefault="00327944" w:rsidP="00212D82">
      <w:pPr>
        <w:pStyle w:val="Listaszerbekezds"/>
        <w:numPr>
          <w:ilvl w:val="0"/>
          <w:numId w:val="26"/>
        </w:numPr>
        <w:spacing w:after="209" w:line="324"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Bérlő a hajót műszaki, működési, felszereltségi és </w:t>
      </w:r>
      <w:proofErr w:type="gramStart"/>
      <w:r w:rsidRPr="00C42229">
        <w:rPr>
          <w:rFonts w:ascii="Times New Roman" w:eastAsia="Times New Roman" w:hAnsi="Times New Roman" w:cs="Times New Roman"/>
          <w:sz w:val="28"/>
          <w:szCs w:val="28"/>
          <w:lang w:eastAsia="hu-HU"/>
        </w:rPr>
        <w:t>egyéb</w:t>
      </w:r>
      <w:r w:rsidR="00DA0807" w:rsidRPr="00C42229">
        <w:rPr>
          <w:rFonts w:ascii="Times New Roman" w:eastAsia="Times New Roman" w:hAnsi="Times New Roman" w:cs="Times New Roman"/>
          <w:sz w:val="28"/>
          <w:szCs w:val="28"/>
          <w:lang w:eastAsia="hu-HU"/>
        </w:rPr>
        <w:t xml:space="preserve">, </w:t>
      </w:r>
      <w:r w:rsidRPr="00C42229">
        <w:rPr>
          <w:rFonts w:ascii="Times New Roman" w:eastAsia="Times New Roman" w:hAnsi="Times New Roman" w:cs="Times New Roman"/>
          <w:sz w:val="28"/>
          <w:szCs w:val="28"/>
          <w:lang w:eastAsia="hu-HU"/>
        </w:rPr>
        <w:t xml:space="preserve"> a</w:t>
      </w:r>
      <w:proofErr w:type="gramEnd"/>
      <w:r w:rsidRPr="00C42229">
        <w:rPr>
          <w:rFonts w:ascii="Times New Roman" w:eastAsia="Times New Roman" w:hAnsi="Times New Roman" w:cs="Times New Roman"/>
          <w:sz w:val="28"/>
          <w:szCs w:val="28"/>
          <w:lang w:eastAsia="hu-HU"/>
        </w:rPr>
        <w:t xml:space="preserve"> bérleti céljaival összefüggő </w:t>
      </w:r>
      <w:r w:rsidR="00D16CB2" w:rsidRPr="00C42229">
        <w:rPr>
          <w:rFonts w:ascii="Times New Roman" w:eastAsia="Times New Roman" w:hAnsi="Times New Roman" w:cs="Times New Roman"/>
          <w:sz w:val="28"/>
          <w:szCs w:val="28"/>
          <w:lang w:eastAsia="hu-HU"/>
        </w:rPr>
        <w:t>összes</w:t>
      </w:r>
      <w:r w:rsidRPr="00C42229">
        <w:rPr>
          <w:rFonts w:ascii="Times New Roman" w:eastAsia="Times New Roman" w:hAnsi="Times New Roman" w:cs="Times New Roman"/>
          <w:sz w:val="28"/>
          <w:szCs w:val="28"/>
          <w:lang w:eastAsia="hu-HU"/>
        </w:rPr>
        <w:t xml:space="preserve"> szempontból megvizsgálta, és azt kifejezetten elfogadta</w:t>
      </w:r>
      <w:r w:rsidR="00DA0807" w:rsidRPr="00C42229">
        <w:rPr>
          <w:rFonts w:ascii="Times New Roman" w:eastAsia="Times New Roman" w:hAnsi="Times New Roman" w:cs="Times New Roman"/>
          <w:sz w:val="28"/>
          <w:szCs w:val="28"/>
          <w:lang w:eastAsia="hu-HU"/>
        </w:rPr>
        <w:t>, a</w:t>
      </w:r>
      <w:r w:rsidRPr="00C42229">
        <w:rPr>
          <w:rFonts w:ascii="Times New Roman" w:eastAsia="Times New Roman" w:hAnsi="Times New Roman" w:cs="Times New Roman"/>
          <w:sz w:val="28"/>
          <w:szCs w:val="28"/>
          <w:lang w:eastAsia="hu-HU"/>
        </w:rPr>
        <w:t xml:space="preserve">nnak ismeretében köti meg a jelen Bérleti Szerződést. </w:t>
      </w:r>
    </w:p>
    <w:p w:rsidR="0033794F" w:rsidRPr="00C42229" w:rsidRDefault="0033794F" w:rsidP="0033794F">
      <w:pPr>
        <w:pStyle w:val="Listaszerbekezds"/>
        <w:rPr>
          <w:rFonts w:ascii="Times New Roman" w:eastAsia="Times New Roman" w:hAnsi="Times New Roman" w:cs="Times New Roman"/>
          <w:sz w:val="28"/>
          <w:szCs w:val="28"/>
          <w:lang w:eastAsia="hu-HU"/>
        </w:rPr>
      </w:pPr>
    </w:p>
    <w:p w:rsidR="0033794F" w:rsidRPr="00C42229" w:rsidRDefault="0033794F" w:rsidP="0033794F">
      <w:pPr>
        <w:pStyle w:val="Listaszerbekezds"/>
        <w:spacing w:after="209" w:line="324" w:lineRule="auto"/>
        <w:ind w:left="1387"/>
        <w:jc w:val="both"/>
        <w:rPr>
          <w:rFonts w:ascii="Times New Roman" w:eastAsia="Times New Roman" w:hAnsi="Times New Roman" w:cs="Times New Roman"/>
          <w:sz w:val="28"/>
          <w:szCs w:val="28"/>
          <w:lang w:eastAsia="hu-HU"/>
        </w:rPr>
      </w:pPr>
    </w:p>
    <w:p w:rsidR="00327944" w:rsidRPr="00C42229" w:rsidRDefault="00327944" w:rsidP="00212D82">
      <w:pPr>
        <w:pStyle w:val="Listaszerbekezds"/>
        <w:keepNext/>
        <w:keepLines/>
        <w:numPr>
          <w:ilvl w:val="0"/>
          <w:numId w:val="11"/>
        </w:numPr>
        <w:spacing w:after="3" w:line="256" w:lineRule="auto"/>
        <w:ind w:right="116"/>
        <w:outlineLvl w:val="2"/>
        <w:rPr>
          <w:rFonts w:ascii="Times New Roman" w:eastAsia="Times New Roman" w:hAnsi="Times New Roman" w:cs="Times New Roman"/>
          <w:b/>
          <w:sz w:val="28"/>
          <w:szCs w:val="28"/>
          <w:lang w:eastAsia="hu-HU"/>
        </w:rPr>
      </w:pPr>
      <w:r w:rsidRPr="00C42229">
        <w:rPr>
          <w:rFonts w:ascii="Times New Roman" w:eastAsia="Times New Roman" w:hAnsi="Times New Roman" w:cs="Times New Roman"/>
          <w:b/>
          <w:sz w:val="28"/>
          <w:szCs w:val="28"/>
          <w:lang w:eastAsia="hu-HU"/>
        </w:rPr>
        <w:t xml:space="preserve">Bérleti díj és egyéb költségek </w:t>
      </w:r>
    </w:p>
    <w:p w:rsidR="00327944" w:rsidRPr="00C42229" w:rsidRDefault="00327944" w:rsidP="00327944">
      <w:pPr>
        <w:spacing w:after="11" w:line="256" w:lineRule="auto"/>
        <w:rPr>
          <w:rFonts w:ascii="Times New Roman" w:eastAsia="Times New Roman" w:hAnsi="Times New Roman" w:cs="Times New Roman"/>
          <w:sz w:val="28"/>
          <w:szCs w:val="28"/>
          <w:lang w:eastAsia="hu-HU"/>
        </w:rPr>
      </w:pPr>
      <w:r w:rsidRPr="00C42229">
        <w:rPr>
          <w:rFonts w:ascii="Times New Roman" w:eastAsia="Times New Roman" w:hAnsi="Times New Roman" w:cs="Times New Roman"/>
          <w:i/>
          <w:sz w:val="28"/>
          <w:szCs w:val="28"/>
          <w:lang w:eastAsia="hu-HU"/>
        </w:rPr>
        <w:t xml:space="preserve"> </w:t>
      </w:r>
    </w:p>
    <w:p w:rsidR="00D23F7B" w:rsidRPr="00C42229" w:rsidRDefault="00D23F7B" w:rsidP="00212D82">
      <w:pPr>
        <w:pStyle w:val="Listaszerbekezds"/>
        <w:numPr>
          <w:ilvl w:val="0"/>
          <w:numId w:val="3"/>
        </w:numPr>
        <w:spacing w:after="252" w:line="268"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A hajó bérléséért a Bérlő köteles fizetni a Bérbeadónak előre meg</w:t>
      </w:r>
      <w:r w:rsidR="0047246B" w:rsidRPr="00C42229">
        <w:rPr>
          <w:rFonts w:ascii="Times New Roman" w:eastAsia="Times New Roman" w:hAnsi="Times New Roman" w:cs="Times New Roman"/>
          <w:sz w:val="28"/>
          <w:szCs w:val="28"/>
          <w:lang w:eastAsia="hu-HU"/>
        </w:rPr>
        <w:t>határozott</w:t>
      </w:r>
      <w:r w:rsidRPr="00C42229">
        <w:rPr>
          <w:rFonts w:ascii="Times New Roman" w:eastAsia="Times New Roman" w:hAnsi="Times New Roman" w:cs="Times New Roman"/>
          <w:sz w:val="28"/>
          <w:szCs w:val="28"/>
          <w:lang w:eastAsia="hu-HU"/>
        </w:rPr>
        <w:t xml:space="preserve"> bérleti díjat, melyet a foglalás véglegesítésekor </w:t>
      </w:r>
      <w:r w:rsidR="00473D26" w:rsidRPr="00C42229">
        <w:rPr>
          <w:rFonts w:ascii="Times New Roman" w:eastAsia="Times New Roman" w:hAnsi="Times New Roman" w:cs="Times New Roman"/>
          <w:sz w:val="28"/>
          <w:szCs w:val="28"/>
          <w:lang w:eastAsia="hu-HU"/>
        </w:rPr>
        <w:t>esedékes</w:t>
      </w:r>
      <w:r w:rsidRPr="00C42229">
        <w:rPr>
          <w:rFonts w:ascii="Times New Roman" w:eastAsia="Times New Roman" w:hAnsi="Times New Roman" w:cs="Times New Roman"/>
          <w:sz w:val="28"/>
          <w:szCs w:val="28"/>
          <w:lang w:eastAsia="hu-HU"/>
        </w:rPr>
        <w:t xml:space="preserve">, </w:t>
      </w:r>
      <w:r w:rsidR="004A6F24" w:rsidRPr="00C42229">
        <w:rPr>
          <w:rFonts w:ascii="Times New Roman" w:eastAsia="Times New Roman" w:hAnsi="Times New Roman" w:cs="Times New Roman"/>
          <w:sz w:val="28"/>
          <w:szCs w:val="28"/>
          <w:lang w:eastAsia="hu-HU"/>
        </w:rPr>
        <w:t>a</w:t>
      </w:r>
      <w:r w:rsidR="00327944" w:rsidRPr="00C42229">
        <w:rPr>
          <w:rFonts w:ascii="Times New Roman" w:eastAsia="Times New Roman" w:hAnsi="Times New Roman" w:cs="Times New Roman"/>
          <w:sz w:val="28"/>
          <w:szCs w:val="28"/>
          <w:lang w:eastAsia="hu-HU"/>
        </w:rPr>
        <w:t xml:space="preserve">melynek összege bruttó </w:t>
      </w:r>
      <w:r w:rsidR="00E65216" w:rsidRPr="00C42229">
        <w:rPr>
          <w:rFonts w:ascii="Times New Roman" w:eastAsia="Times New Roman" w:hAnsi="Times New Roman" w:cs="Times New Roman"/>
          <w:sz w:val="28"/>
          <w:szCs w:val="28"/>
          <w:lang w:eastAsia="hu-HU"/>
        </w:rPr>
        <w:t>_____________________________</w:t>
      </w:r>
      <w:proofErr w:type="gramStart"/>
      <w:r w:rsidR="00E65216" w:rsidRPr="00C42229">
        <w:rPr>
          <w:rFonts w:ascii="Times New Roman" w:eastAsia="Times New Roman" w:hAnsi="Times New Roman" w:cs="Times New Roman"/>
          <w:sz w:val="28"/>
          <w:szCs w:val="28"/>
          <w:lang w:eastAsia="hu-HU"/>
        </w:rPr>
        <w:t>_</w:t>
      </w:r>
      <w:r w:rsidR="00473D26" w:rsidRPr="00C42229">
        <w:rPr>
          <w:rFonts w:ascii="Times New Roman" w:eastAsia="Times New Roman" w:hAnsi="Times New Roman" w:cs="Times New Roman"/>
          <w:sz w:val="28"/>
          <w:szCs w:val="28"/>
          <w:lang w:eastAsia="hu-HU"/>
        </w:rPr>
        <w:t>.-</w:t>
      </w:r>
      <w:proofErr w:type="gramEnd"/>
      <w:r w:rsidR="00473D26" w:rsidRPr="00C42229">
        <w:rPr>
          <w:rFonts w:ascii="Times New Roman" w:eastAsia="Times New Roman" w:hAnsi="Times New Roman" w:cs="Times New Roman"/>
          <w:sz w:val="28"/>
          <w:szCs w:val="28"/>
          <w:lang w:eastAsia="hu-HU"/>
        </w:rPr>
        <w:t xml:space="preserve"> </w:t>
      </w:r>
      <w:r w:rsidR="00327944" w:rsidRPr="00C42229">
        <w:rPr>
          <w:rFonts w:ascii="Times New Roman" w:eastAsia="Times New Roman" w:hAnsi="Times New Roman" w:cs="Times New Roman"/>
          <w:sz w:val="28"/>
          <w:szCs w:val="28"/>
          <w:lang w:eastAsia="hu-HU"/>
        </w:rPr>
        <w:t xml:space="preserve">Ft azaz </w:t>
      </w:r>
      <w:r w:rsidR="00E65216" w:rsidRPr="00C42229">
        <w:rPr>
          <w:rFonts w:ascii="Times New Roman" w:eastAsia="Times New Roman" w:hAnsi="Times New Roman" w:cs="Times New Roman"/>
          <w:sz w:val="28"/>
          <w:szCs w:val="28"/>
          <w:lang w:eastAsia="hu-HU"/>
        </w:rPr>
        <w:t>______________________________</w:t>
      </w:r>
      <w:r w:rsidR="00327944" w:rsidRPr="00C42229">
        <w:rPr>
          <w:rFonts w:ascii="Times New Roman" w:eastAsia="Times New Roman" w:hAnsi="Times New Roman" w:cs="Times New Roman"/>
          <w:sz w:val="28"/>
          <w:szCs w:val="28"/>
          <w:lang w:eastAsia="hu-HU"/>
        </w:rPr>
        <w:t xml:space="preserve"> forint. </w:t>
      </w:r>
      <w:r w:rsidRPr="00C42229">
        <w:rPr>
          <w:rFonts w:ascii="Times New Roman" w:eastAsia="Times New Roman" w:hAnsi="Times New Roman" w:cs="Times New Roman"/>
          <w:sz w:val="28"/>
          <w:szCs w:val="28"/>
          <w:lang w:eastAsia="hu-HU"/>
        </w:rPr>
        <w:t xml:space="preserve"> </w:t>
      </w:r>
    </w:p>
    <w:p w:rsidR="00911AE5" w:rsidRPr="00C42229" w:rsidRDefault="00911AE5" w:rsidP="00911AE5">
      <w:pPr>
        <w:pStyle w:val="Listaszerbekezds"/>
        <w:spacing w:after="252" w:line="268" w:lineRule="auto"/>
        <w:jc w:val="both"/>
        <w:rPr>
          <w:rFonts w:ascii="Times New Roman" w:eastAsia="Times New Roman" w:hAnsi="Times New Roman" w:cs="Times New Roman"/>
          <w:sz w:val="28"/>
          <w:szCs w:val="28"/>
          <w:lang w:eastAsia="hu-HU"/>
        </w:rPr>
      </w:pPr>
    </w:p>
    <w:p w:rsidR="00327944" w:rsidRPr="00C42229" w:rsidRDefault="00327944" w:rsidP="00212D82">
      <w:pPr>
        <w:pStyle w:val="Listaszerbekezds"/>
        <w:numPr>
          <w:ilvl w:val="0"/>
          <w:numId w:val="3"/>
        </w:numPr>
        <w:spacing w:after="5" w:line="333"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Felek a foglaló jelentésével tisztában vannak, azaz a teljesítés meghiúsulásáért felelős fél az adott foglalót elveszíti, a kapott foglalót pedig köteles vissza</w:t>
      </w:r>
      <w:r w:rsidR="004A6F24" w:rsidRPr="00C42229">
        <w:rPr>
          <w:rFonts w:ascii="Times New Roman" w:eastAsia="Times New Roman" w:hAnsi="Times New Roman" w:cs="Times New Roman"/>
          <w:sz w:val="28"/>
          <w:szCs w:val="28"/>
          <w:lang w:eastAsia="hu-HU"/>
        </w:rPr>
        <w:t>fizetni</w:t>
      </w:r>
      <w:r w:rsidRPr="00C42229">
        <w:rPr>
          <w:rFonts w:ascii="Times New Roman" w:eastAsia="Times New Roman" w:hAnsi="Times New Roman" w:cs="Times New Roman"/>
          <w:sz w:val="28"/>
          <w:szCs w:val="28"/>
          <w:lang w:eastAsia="hu-HU"/>
        </w:rPr>
        <w:t xml:space="preserve">. </w:t>
      </w:r>
    </w:p>
    <w:p w:rsidR="00327944" w:rsidRPr="00473D26" w:rsidRDefault="00327944" w:rsidP="00327944">
      <w:pPr>
        <w:spacing w:after="3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numPr>
          <w:ilvl w:val="0"/>
          <w:numId w:val="3"/>
        </w:numPr>
        <w:spacing w:after="252"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köteles legkésőbb a hajó átvételekor a Tranzit log díját </w:t>
      </w:r>
      <w:r w:rsidR="00E65216" w:rsidRPr="00473D26">
        <w:rPr>
          <w:rFonts w:ascii="Times New Roman" w:eastAsia="Times New Roman" w:hAnsi="Times New Roman" w:cs="Times New Roman"/>
          <w:color w:val="000000"/>
          <w:sz w:val="28"/>
          <w:szCs w:val="28"/>
          <w:lang w:eastAsia="hu-HU"/>
        </w:rPr>
        <w:t>________________</w:t>
      </w:r>
      <w:r w:rsidRPr="00473D26">
        <w:rPr>
          <w:rFonts w:ascii="Times New Roman" w:eastAsia="Times New Roman" w:hAnsi="Times New Roman" w:cs="Times New Roman"/>
          <w:color w:val="000000"/>
          <w:sz w:val="28"/>
          <w:szCs w:val="28"/>
          <w:lang w:eastAsia="hu-HU"/>
        </w:rPr>
        <w:t>- F</w:t>
      </w:r>
      <w:r w:rsidR="00473D26" w:rsidRPr="00473D26">
        <w:rPr>
          <w:rFonts w:ascii="Times New Roman" w:eastAsia="Times New Roman" w:hAnsi="Times New Roman" w:cs="Times New Roman"/>
          <w:color w:val="000000"/>
          <w:sz w:val="28"/>
          <w:szCs w:val="28"/>
          <w:lang w:eastAsia="hu-HU"/>
        </w:rPr>
        <w:t>t</w:t>
      </w:r>
      <w:r w:rsidRPr="00473D26">
        <w:rPr>
          <w:rFonts w:ascii="Times New Roman" w:eastAsia="Times New Roman" w:hAnsi="Times New Roman" w:cs="Times New Roman"/>
          <w:color w:val="000000"/>
          <w:sz w:val="28"/>
          <w:szCs w:val="28"/>
          <w:lang w:eastAsia="hu-HU"/>
        </w:rPr>
        <w:t xml:space="preserve"> azaz </w:t>
      </w:r>
      <w:r w:rsidR="00E65216" w:rsidRPr="00473D26">
        <w:rPr>
          <w:rFonts w:ascii="Times New Roman" w:eastAsia="Times New Roman" w:hAnsi="Times New Roman" w:cs="Times New Roman"/>
          <w:color w:val="000000"/>
          <w:sz w:val="28"/>
          <w:szCs w:val="28"/>
          <w:lang w:eastAsia="hu-HU"/>
        </w:rPr>
        <w:t>______________________________</w:t>
      </w:r>
      <w:r w:rsidRPr="00473D26">
        <w:rPr>
          <w:rFonts w:ascii="Times New Roman" w:eastAsia="Times New Roman" w:hAnsi="Times New Roman" w:cs="Times New Roman"/>
          <w:color w:val="000000"/>
          <w:sz w:val="28"/>
          <w:szCs w:val="28"/>
          <w:lang w:eastAsia="hu-HU"/>
        </w:rPr>
        <w:t xml:space="preserve"> forintot megfizetni. Tranzit log </w:t>
      </w:r>
      <w:r w:rsidRPr="00C42229">
        <w:rPr>
          <w:rFonts w:ascii="Times New Roman" w:eastAsia="Times New Roman" w:hAnsi="Times New Roman" w:cs="Times New Roman"/>
          <w:sz w:val="28"/>
          <w:szCs w:val="28"/>
          <w:lang w:eastAsia="hu-HU"/>
        </w:rPr>
        <w:t>díja</w:t>
      </w:r>
      <w:r w:rsidR="004A6F24" w:rsidRPr="00C42229">
        <w:rPr>
          <w:rFonts w:ascii="Times New Roman" w:eastAsia="Times New Roman" w:hAnsi="Times New Roman" w:cs="Times New Roman"/>
          <w:sz w:val="28"/>
          <w:szCs w:val="28"/>
          <w:lang w:eastAsia="hu-HU"/>
        </w:rPr>
        <w:t xml:space="preserve"> </w:t>
      </w:r>
      <w:r w:rsidR="00837D3E" w:rsidRPr="00C42229">
        <w:rPr>
          <w:rFonts w:ascii="Times New Roman" w:eastAsia="Times New Roman" w:hAnsi="Times New Roman" w:cs="Times New Roman"/>
          <w:sz w:val="28"/>
          <w:szCs w:val="28"/>
          <w:lang w:eastAsia="hu-HU"/>
        </w:rPr>
        <w:t xml:space="preserve">tartalmazza: </w:t>
      </w:r>
      <w:r w:rsidR="00473D26" w:rsidRPr="00C42229">
        <w:rPr>
          <w:rFonts w:ascii="Times New Roman" w:eastAsia="Times New Roman" w:hAnsi="Times New Roman" w:cs="Times New Roman"/>
          <w:sz w:val="28"/>
          <w:szCs w:val="28"/>
          <w:lang w:eastAsia="hu-HU"/>
        </w:rPr>
        <w:t>a</w:t>
      </w:r>
      <w:r w:rsidRPr="00C42229">
        <w:rPr>
          <w:rFonts w:ascii="Times New Roman" w:eastAsia="Times New Roman" w:hAnsi="Times New Roman" w:cs="Times New Roman"/>
          <w:sz w:val="28"/>
          <w:szCs w:val="28"/>
          <w:lang w:eastAsia="hu-HU"/>
        </w:rPr>
        <w:t xml:space="preserve"> hajó takarításának</w:t>
      </w:r>
      <w:r w:rsidR="00473D26" w:rsidRPr="00C42229">
        <w:rPr>
          <w:rFonts w:ascii="Times New Roman" w:eastAsia="Times New Roman" w:hAnsi="Times New Roman" w:cs="Times New Roman"/>
          <w:sz w:val="28"/>
          <w:szCs w:val="28"/>
          <w:lang w:eastAsia="hu-HU"/>
        </w:rPr>
        <w:t xml:space="preserve"> költségét</w:t>
      </w:r>
      <w:r w:rsidRPr="00C42229">
        <w:rPr>
          <w:rFonts w:ascii="Times New Roman" w:eastAsia="Times New Roman" w:hAnsi="Times New Roman" w:cs="Times New Roman"/>
          <w:sz w:val="28"/>
          <w:szCs w:val="28"/>
          <w:lang w:eastAsia="hu-HU"/>
        </w:rPr>
        <w:t xml:space="preserve">, víz- és üzemanyag, illetve az állandó kikötőben történő áramfelvétel díját. Bérlő tudomásul veszi, hogy a Tranzit log díja maximum napi </w:t>
      </w:r>
      <w:r w:rsidRPr="00473D26">
        <w:rPr>
          <w:rFonts w:ascii="Times New Roman" w:eastAsia="Times New Roman" w:hAnsi="Times New Roman" w:cs="Times New Roman"/>
          <w:color w:val="000000"/>
          <w:sz w:val="28"/>
          <w:szCs w:val="28"/>
          <w:lang w:eastAsia="hu-HU"/>
        </w:rPr>
        <w:t xml:space="preserve">1 óra motorhasználatot fedez, további motorhasználat estén Bérlő megkezdett </w:t>
      </w:r>
      <w:r w:rsidR="00CB1C8A" w:rsidRPr="00473D26">
        <w:rPr>
          <w:rFonts w:ascii="Times New Roman" w:eastAsia="Times New Roman" w:hAnsi="Times New Roman" w:cs="Times New Roman"/>
          <w:color w:val="000000"/>
          <w:sz w:val="28"/>
          <w:szCs w:val="28"/>
          <w:lang w:eastAsia="hu-HU"/>
        </w:rPr>
        <w:t>üzem óránként</w:t>
      </w:r>
      <w:r w:rsidRPr="00473D26">
        <w:rPr>
          <w:rFonts w:ascii="Times New Roman" w:eastAsia="Times New Roman" w:hAnsi="Times New Roman" w:cs="Times New Roman"/>
          <w:color w:val="000000"/>
          <w:sz w:val="28"/>
          <w:szCs w:val="28"/>
          <w:lang w:eastAsia="hu-HU"/>
        </w:rPr>
        <w:t xml:space="preserve"> </w:t>
      </w:r>
      <w:r w:rsidR="00E65216" w:rsidRPr="00473D26">
        <w:rPr>
          <w:rFonts w:ascii="Times New Roman" w:eastAsia="Times New Roman" w:hAnsi="Times New Roman" w:cs="Times New Roman"/>
          <w:color w:val="000000"/>
          <w:sz w:val="28"/>
          <w:szCs w:val="28"/>
          <w:lang w:eastAsia="hu-HU"/>
        </w:rPr>
        <w:t>________________</w:t>
      </w:r>
      <w:r w:rsidRPr="00473D26">
        <w:rPr>
          <w:rFonts w:ascii="Times New Roman" w:eastAsia="Times New Roman" w:hAnsi="Times New Roman" w:cs="Times New Roman"/>
          <w:color w:val="000000"/>
          <w:sz w:val="28"/>
          <w:szCs w:val="28"/>
          <w:lang w:eastAsia="hu-HU"/>
        </w:rPr>
        <w:t xml:space="preserve">-Ft azaz </w:t>
      </w:r>
      <w:r w:rsidR="00E65216" w:rsidRPr="00473D26">
        <w:rPr>
          <w:rFonts w:ascii="Times New Roman" w:eastAsia="Times New Roman" w:hAnsi="Times New Roman" w:cs="Times New Roman"/>
          <w:color w:val="000000"/>
          <w:sz w:val="28"/>
          <w:szCs w:val="28"/>
          <w:lang w:eastAsia="hu-HU"/>
        </w:rPr>
        <w:t>______________________________</w:t>
      </w:r>
      <w:r w:rsidRPr="00473D26">
        <w:rPr>
          <w:rFonts w:ascii="Times New Roman" w:eastAsia="Times New Roman" w:hAnsi="Times New Roman" w:cs="Times New Roman"/>
          <w:color w:val="000000"/>
          <w:sz w:val="28"/>
          <w:szCs w:val="28"/>
          <w:lang w:eastAsia="hu-HU"/>
        </w:rPr>
        <w:t xml:space="preserve"> forint többlethasználati díj fizetésére kötele</w:t>
      </w:r>
      <w:r w:rsidR="004A6F24" w:rsidRPr="00473D26">
        <w:rPr>
          <w:rFonts w:ascii="Times New Roman" w:eastAsia="Times New Roman" w:hAnsi="Times New Roman" w:cs="Times New Roman"/>
          <w:color w:val="000000"/>
          <w:sz w:val="28"/>
          <w:szCs w:val="28"/>
          <w:lang w:eastAsia="hu-HU"/>
        </w:rPr>
        <w:t>zhető</w:t>
      </w:r>
      <w:r w:rsidRPr="00473D26">
        <w:rPr>
          <w:rFonts w:ascii="Times New Roman" w:eastAsia="Times New Roman" w:hAnsi="Times New Roman" w:cs="Times New Roman"/>
          <w:color w:val="000000"/>
          <w:sz w:val="28"/>
          <w:szCs w:val="28"/>
          <w:lang w:eastAsia="hu-HU"/>
        </w:rPr>
        <w:t xml:space="preserve">. </w:t>
      </w:r>
    </w:p>
    <w:p w:rsidR="0033794F" w:rsidRPr="00473D26" w:rsidRDefault="0033794F" w:rsidP="0033794F">
      <w:pPr>
        <w:pStyle w:val="Listaszerbekezds"/>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
        </w:numPr>
        <w:spacing w:after="252"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Felek rögzítik, hogy a szerződésben rögzített bérleti és tranzit log díj nem tartalmazza</w:t>
      </w:r>
      <w:r w:rsidR="00491F74"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az esetleges </w:t>
      </w:r>
      <w:r w:rsidR="00DA3851" w:rsidRPr="00473D26">
        <w:rPr>
          <w:rFonts w:ascii="Times New Roman" w:eastAsia="Times New Roman" w:hAnsi="Times New Roman" w:cs="Times New Roman"/>
          <w:color w:val="000000"/>
          <w:sz w:val="28"/>
          <w:szCs w:val="28"/>
          <w:lang w:eastAsia="hu-HU"/>
        </w:rPr>
        <w:t>extra</w:t>
      </w:r>
      <w:r w:rsidRPr="00473D26">
        <w:rPr>
          <w:rFonts w:ascii="Times New Roman" w:eastAsia="Times New Roman" w:hAnsi="Times New Roman" w:cs="Times New Roman"/>
          <w:color w:val="000000"/>
          <w:sz w:val="28"/>
          <w:szCs w:val="28"/>
          <w:lang w:eastAsia="hu-HU"/>
        </w:rPr>
        <w:t xml:space="preserve"> szolgáltatások árát és a tárolási helytől eltérő helyszínen lévő kikötői díjakat. </w:t>
      </w:r>
      <w:r w:rsidR="007D5429" w:rsidRPr="00473D26">
        <w:rPr>
          <w:rFonts w:ascii="Times New Roman" w:eastAsia="Times New Roman" w:hAnsi="Times New Roman" w:cs="Times New Roman"/>
          <w:color w:val="000000"/>
          <w:sz w:val="28"/>
          <w:szCs w:val="28"/>
          <w:lang w:eastAsia="hu-HU"/>
        </w:rPr>
        <w:t xml:space="preserve">Idegen kikötőben történő díjak </w:t>
      </w:r>
      <w:r w:rsidR="007D5429" w:rsidRPr="00473D26">
        <w:rPr>
          <w:rFonts w:ascii="Times New Roman" w:eastAsia="Times New Roman" w:hAnsi="Times New Roman" w:cs="Times New Roman"/>
          <w:color w:val="000000"/>
          <w:sz w:val="28"/>
          <w:szCs w:val="28"/>
          <w:lang w:eastAsia="hu-HU"/>
        </w:rPr>
        <w:lastRenderedPageBreak/>
        <w:t>megfizetése a Bérlőt terhelik és köteles azokat a helyszínen kiegyenlíteni. A Bérlő idegen kikötőben tervezett kikötés esetén igyekezzen előre értesíteni a kikötőt/kikötőmestert az érkezés időpontjáról</w:t>
      </w:r>
      <w:r w:rsidR="00473D26" w:rsidRPr="00473D26">
        <w:rPr>
          <w:rFonts w:ascii="Times New Roman" w:eastAsia="Times New Roman" w:hAnsi="Times New Roman" w:cs="Times New Roman"/>
          <w:color w:val="000000"/>
          <w:sz w:val="28"/>
          <w:szCs w:val="28"/>
          <w:lang w:eastAsia="hu-HU"/>
        </w:rPr>
        <w:t>, e</w:t>
      </w:r>
      <w:r w:rsidR="007D5429" w:rsidRPr="00473D26">
        <w:rPr>
          <w:rFonts w:ascii="Times New Roman" w:eastAsia="Times New Roman" w:hAnsi="Times New Roman" w:cs="Times New Roman"/>
          <w:color w:val="000000"/>
          <w:sz w:val="28"/>
          <w:szCs w:val="28"/>
          <w:lang w:eastAsia="hu-HU"/>
        </w:rPr>
        <w:t>zzel megkönnyítve a kikötést és esetleges segítség nyújtá</w:t>
      </w:r>
      <w:r w:rsidR="00473D26" w:rsidRPr="00473D26">
        <w:rPr>
          <w:rFonts w:ascii="Times New Roman" w:eastAsia="Times New Roman" w:hAnsi="Times New Roman" w:cs="Times New Roman"/>
          <w:color w:val="000000"/>
          <w:sz w:val="28"/>
          <w:szCs w:val="28"/>
          <w:lang w:eastAsia="hu-HU"/>
        </w:rPr>
        <w:t>st</w:t>
      </w:r>
      <w:r w:rsidR="007D5429" w:rsidRPr="00473D26">
        <w:rPr>
          <w:rFonts w:ascii="Times New Roman" w:eastAsia="Times New Roman" w:hAnsi="Times New Roman" w:cs="Times New Roman"/>
          <w:color w:val="000000"/>
          <w:sz w:val="28"/>
          <w:szCs w:val="28"/>
          <w:lang w:eastAsia="hu-HU"/>
        </w:rPr>
        <w:t>.</w:t>
      </w:r>
    </w:p>
    <w:p w:rsidR="0033794F" w:rsidRPr="00473D26" w:rsidRDefault="0033794F" w:rsidP="0033794F">
      <w:pPr>
        <w:pStyle w:val="Listaszerbekezds"/>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
        </w:numPr>
        <w:spacing w:after="252"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Felek rögzítik, hogy a hajó és a felszerelések átvételekor nem jelzett, </w:t>
      </w:r>
      <w:r w:rsidR="00DA3851" w:rsidRPr="00473D26">
        <w:rPr>
          <w:rFonts w:ascii="Times New Roman" w:eastAsia="Times New Roman" w:hAnsi="Times New Roman" w:cs="Times New Roman"/>
          <w:color w:val="000000"/>
          <w:sz w:val="28"/>
          <w:szCs w:val="28"/>
          <w:lang w:eastAsia="hu-HU"/>
        </w:rPr>
        <w:t>később</w:t>
      </w:r>
      <w:r w:rsidRPr="00473D26">
        <w:rPr>
          <w:rFonts w:ascii="Times New Roman" w:eastAsia="Times New Roman" w:hAnsi="Times New Roman" w:cs="Times New Roman"/>
          <w:color w:val="000000"/>
          <w:sz w:val="28"/>
          <w:szCs w:val="28"/>
          <w:lang w:eastAsia="hu-HU"/>
        </w:rPr>
        <w:t xml:space="preserve"> bejelentett, hiányosságok nem jogosítják fel a Bérlőt arra, hogy alacsonyabb bérleti díj szerinti elszámolást </w:t>
      </w:r>
      <w:r w:rsidR="00DA3851" w:rsidRPr="00473D26">
        <w:rPr>
          <w:rFonts w:ascii="Times New Roman" w:eastAsia="Times New Roman" w:hAnsi="Times New Roman" w:cs="Times New Roman"/>
          <w:color w:val="000000"/>
          <w:sz w:val="28"/>
          <w:szCs w:val="28"/>
          <w:lang w:eastAsia="hu-HU"/>
        </w:rPr>
        <w:t>igényeljen</w:t>
      </w:r>
      <w:r w:rsidRPr="00473D26">
        <w:rPr>
          <w:rFonts w:ascii="Times New Roman" w:eastAsia="Times New Roman" w:hAnsi="Times New Roman" w:cs="Times New Roman"/>
          <w:color w:val="000000"/>
          <w:sz w:val="28"/>
          <w:szCs w:val="28"/>
          <w:lang w:eastAsia="hu-HU"/>
        </w:rPr>
        <w:t xml:space="preserve">. </w:t>
      </w:r>
    </w:p>
    <w:p w:rsidR="0033794F" w:rsidRPr="00473D26" w:rsidRDefault="0033794F" w:rsidP="0033794F">
      <w:pPr>
        <w:spacing w:after="252" w:line="268" w:lineRule="auto"/>
        <w:ind w:left="360"/>
        <w:jc w:val="both"/>
        <w:rPr>
          <w:rFonts w:ascii="Times New Roman" w:eastAsia="Times New Roman" w:hAnsi="Times New Roman" w:cs="Times New Roman"/>
          <w:color w:val="000000"/>
          <w:sz w:val="28"/>
          <w:szCs w:val="28"/>
          <w:lang w:eastAsia="hu-HU"/>
        </w:rPr>
      </w:pPr>
    </w:p>
    <w:p w:rsidR="0033794F" w:rsidRPr="00473D26" w:rsidRDefault="00327944" w:rsidP="00212D82">
      <w:pPr>
        <w:pStyle w:val="Listaszerbekezds"/>
        <w:keepNext/>
        <w:keepLines/>
        <w:numPr>
          <w:ilvl w:val="0"/>
          <w:numId w:val="11"/>
        </w:numPr>
        <w:spacing w:after="3" w:line="256" w:lineRule="auto"/>
        <w:ind w:right="121"/>
        <w:jc w:val="center"/>
        <w:outlineLvl w:val="2"/>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Bérleti szerződés időtartama </w:t>
      </w:r>
      <w:r w:rsidR="00DA3851" w:rsidRPr="00473D26">
        <w:rPr>
          <w:rFonts w:ascii="Times New Roman" w:eastAsia="Times New Roman" w:hAnsi="Times New Roman" w:cs="Times New Roman"/>
          <w:b/>
          <w:color w:val="000000"/>
          <w:sz w:val="28"/>
          <w:szCs w:val="28"/>
          <w:lang w:eastAsia="hu-HU"/>
        </w:rPr>
        <w:t>és</w:t>
      </w:r>
      <w:r w:rsidRPr="00473D26">
        <w:rPr>
          <w:rFonts w:ascii="Times New Roman" w:eastAsia="Times New Roman" w:hAnsi="Times New Roman" w:cs="Times New Roman"/>
          <w:b/>
          <w:color w:val="000000"/>
          <w:sz w:val="28"/>
          <w:szCs w:val="28"/>
          <w:lang w:eastAsia="hu-HU"/>
        </w:rPr>
        <w:t xml:space="preserve"> módosítása</w:t>
      </w:r>
    </w:p>
    <w:p w:rsidR="008911A0" w:rsidRPr="00473D26" w:rsidRDefault="008911A0" w:rsidP="00D55E26">
      <w:pPr>
        <w:spacing w:after="3" w:line="256" w:lineRule="auto"/>
        <w:ind w:right="5201"/>
        <w:jc w:val="both"/>
        <w:rPr>
          <w:rFonts w:ascii="Times New Roman" w:eastAsia="Times New Roman" w:hAnsi="Times New Roman" w:cs="Times New Roman"/>
          <w:color w:val="000000"/>
          <w:sz w:val="28"/>
          <w:szCs w:val="28"/>
          <w:lang w:eastAsia="hu-HU"/>
        </w:rPr>
      </w:pPr>
    </w:p>
    <w:p w:rsidR="008911A0" w:rsidRPr="00C42229" w:rsidRDefault="008911A0" w:rsidP="00212D82">
      <w:pPr>
        <w:pStyle w:val="Listaszerbekezds"/>
        <w:numPr>
          <w:ilvl w:val="0"/>
          <w:numId w:val="27"/>
        </w:numPr>
        <w:spacing w:after="5" w:line="321" w:lineRule="auto"/>
        <w:jc w:val="both"/>
        <w:rPr>
          <w:rFonts w:ascii="Times New Roman" w:eastAsia="Times New Roman" w:hAnsi="Times New Roman" w:cs="Times New Roman"/>
          <w:sz w:val="28"/>
          <w:szCs w:val="28"/>
          <w:lang w:eastAsia="hu-HU"/>
        </w:rPr>
      </w:pPr>
      <w:r w:rsidRPr="00D84322">
        <w:rPr>
          <w:rFonts w:ascii="Times New Roman" w:eastAsia="Times New Roman" w:hAnsi="Times New Roman" w:cs="Times New Roman"/>
          <w:b/>
          <w:color w:val="000000"/>
          <w:sz w:val="28"/>
          <w:szCs w:val="28"/>
          <w:u w:val="single"/>
          <w:lang w:eastAsia="hu-HU"/>
        </w:rPr>
        <w:t>Foglalás telefonon keresztül</w:t>
      </w:r>
      <w:r w:rsidR="00473D26" w:rsidRPr="00D84322">
        <w:rPr>
          <w:rFonts w:ascii="Times New Roman" w:eastAsia="Times New Roman" w:hAnsi="Times New Roman" w:cs="Times New Roman"/>
          <w:b/>
          <w:color w:val="000000"/>
          <w:sz w:val="28"/>
          <w:szCs w:val="28"/>
          <w:u w:val="single"/>
          <w:lang w:eastAsia="hu-HU"/>
        </w:rPr>
        <w:t>,</w:t>
      </w:r>
      <w:r w:rsidRPr="00D84322">
        <w:rPr>
          <w:rFonts w:ascii="Times New Roman" w:eastAsia="Times New Roman" w:hAnsi="Times New Roman" w:cs="Times New Roman"/>
          <w:b/>
          <w:color w:val="000000"/>
          <w:sz w:val="28"/>
          <w:szCs w:val="28"/>
          <w:u w:val="single"/>
          <w:lang w:eastAsia="hu-HU"/>
        </w:rPr>
        <w:t xml:space="preserve"> később </w:t>
      </w:r>
      <w:r w:rsidRPr="00C42229">
        <w:rPr>
          <w:rFonts w:ascii="Times New Roman" w:eastAsia="Times New Roman" w:hAnsi="Times New Roman" w:cs="Times New Roman"/>
          <w:b/>
          <w:sz w:val="28"/>
          <w:szCs w:val="28"/>
          <w:u w:val="single"/>
          <w:lang w:eastAsia="hu-HU"/>
        </w:rPr>
        <w:t xml:space="preserve">emailben </w:t>
      </w:r>
      <w:r w:rsidR="00473D26" w:rsidRPr="00C42229">
        <w:rPr>
          <w:rFonts w:ascii="Times New Roman" w:eastAsia="Times New Roman" w:hAnsi="Times New Roman" w:cs="Times New Roman"/>
          <w:b/>
          <w:sz w:val="28"/>
          <w:szCs w:val="28"/>
          <w:u w:val="single"/>
          <w:lang w:eastAsia="hu-HU"/>
        </w:rPr>
        <w:t>visszaigazolva</w:t>
      </w:r>
      <w:r w:rsidRPr="00C42229">
        <w:rPr>
          <w:rFonts w:ascii="Times New Roman" w:eastAsia="Times New Roman" w:hAnsi="Times New Roman" w:cs="Times New Roman"/>
          <w:b/>
          <w:i/>
          <w:sz w:val="28"/>
          <w:szCs w:val="28"/>
          <w:u w:val="single" w:color="000000"/>
          <w:lang w:eastAsia="hu-HU"/>
        </w:rPr>
        <w:t>:</w:t>
      </w:r>
      <w:r w:rsidRPr="00C42229">
        <w:rPr>
          <w:rFonts w:ascii="Times New Roman" w:eastAsia="Times New Roman" w:hAnsi="Times New Roman" w:cs="Times New Roman"/>
          <w:sz w:val="28"/>
          <w:szCs w:val="28"/>
          <w:lang w:eastAsia="hu-HU"/>
        </w:rPr>
        <w:t xml:space="preserve"> Telefonon való foglalás esetén minden esetben emailben küldünk visszaigazolást. A foglalás további menete emailben történik. A hajó kapacitását tekintve az adatok megadása és egyeztetését követően emailben megküldjük az árajánlatot. Az árajánlat elfogadására 24 óra áll rendelkezésre. Az ajánlat elfogadását követően az árajánlatban részletesen feltüntetett fizetési feltételekkel azok meghatározásával lehet a foglalást véglegesíteni.</w:t>
      </w:r>
    </w:p>
    <w:p w:rsidR="008911A0" w:rsidRPr="00D84322" w:rsidRDefault="008911A0" w:rsidP="00212D82">
      <w:pPr>
        <w:pStyle w:val="Listaszerbekezds"/>
        <w:numPr>
          <w:ilvl w:val="0"/>
          <w:numId w:val="27"/>
        </w:numPr>
        <w:spacing w:after="526" w:line="309" w:lineRule="auto"/>
        <w:jc w:val="both"/>
        <w:rPr>
          <w:rFonts w:ascii="Times New Roman" w:eastAsia="Times New Roman" w:hAnsi="Times New Roman" w:cs="Times New Roman"/>
          <w:b/>
          <w:color w:val="000000"/>
          <w:sz w:val="28"/>
          <w:szCs w:val="28"/>
          <w:lang w:eastAsia="hu-HU"/>
        </w:rPr>
        <w:sectPr w:rsidR="008911A0" w:rsidRPr="00D84322" w:rsidSect="0048319B">
          <w:headerReference w:type="default" r:id="rId8"/>
          <w:footerReference w:type="default" r:id="rId9"/>
          <w:pgSz w:w="11911" w:h="16841"/>
          <w:pgMar w:top="634" w:right="1401" w:bottom="1599" w:left="1169" w:header="0" w:footer="227" w:gutter="0"/>
          <w:cols w:space="708"/>
          <w:docGrid w:linePitch="299"/>
        </w:sectPr>
      </w:pPr>
      <w:r w:rsidRPr="00D84322">
        <w:rPr>
          <w:rFonts w:ascii="Times New Roman" w:eastAsia="Times New Roman" w:hAnsi="Times New Roman" w:cs="Times New Roman"/>
          <w:b/>
          <w:color w:val="000000"/>
          <w:sz w:val="28"/>
          <w:szCs w:val="28"/>
          <w:u w:val="single" w:color="000000"/>
          <w:lang w:eastAsia="hu-HU"/>
        </w:rPr>
        <w:t>Emailben történő foglalás:</w:t>
      </w:r>
      <w:r w:rsidRPr="00D84322">
        <w:rPr>
          <w:rFonts w:ascii="Times New Roman" w:eastAsia="Times New Roman" w:hAnsi="Times New Roman" w:cs="Times New Roman"/>
          <w:b/>
          <w:i/>
          <w:color w:val="000000"/>
          <w:sz w:val="28"/>
          <w:szCs w:val="28"/>
          <w:u w:val="single" w:color="000000"/>
          <w:lang w:eastAsia="hu-HU"/>
        </w:rPr>
        <w:t xml:space="preserve"> </w:t>
      </w:r>
      <w:r w:rsidRPr="00D84322">
        <w:rPr>
          <w:rFonts w:ascii="Times New Roman" w:eastAsia="Times New Roman" w:hAnsi="Times New Roman" w:cs="Times New Roman"/>
          <w:color w:val="000000"/>
          <w:sz w:val="28"/>
          <w:szCs w:val="28"/>
          <w:lang w:eastAsia="hu-HU"/>
        </w:rPr>
        <w:t xml:space="preserve">A hajó kapacitását tekintve az adatok megadása és egyeztetését követően emailben megküldjük az árajánlatot. Az árajánlat elfogadására 24 óra áll rendelkezésre. Az ajánlat elfogadását követően az árajánlatban részletesen feltüntetett fizetési feltételekkel azok meghatározásával lehet a foglalást véglegesíteni. </w:t>
      </w:r>
      <w:r w:rsidRPr="00D84322">
        <w:rPr>
          <w:rFonts w:ascii="Times New Roman" w:eastAsia="Calibri" w:hAnsi="Times New Roman" w:cs="Times New Roman"/>
          <w:color w:val="000000"/>
          <w:sz w:val="28"/>
          <w:szCs w:val="28"/>
          <w:lang w:eastAsia="hu-HU"/>
        </w:rPr>
        <w:tab/>
      </w:r>
    </w:p>
    <w:p w:rsidR="0033794F" w:rsidRPr="00473D26" w:rsidRDefault="0033794F" w:rsidP="0033794F">
      <w:pPr>
        <w:keepNext/>
        <w:keepLines/>
        <w:spacing w:after="3" w:line="256" w:lineRule="auto"/>
        <w:ind w:right="121"/>
        <w:outlineLvl w:val="2"/>
        <w:rPr>
          <w:rFonts w:ascii="Times New Roman" w:eastAsia="Times New Roman" w:hAnsi="Times New Roman" w:cs="Times New Roman"/>
          <w:b/>
          <w:i/>
          <w:color w:val="000000"/>
          <w:sz w:val="28"/>
          <w:szCs w:val="28"/>
          <w:lang w:eastAsia="hu-HU"/>
        </w:rPr>
      </w:pPr>
    </w:p>
    <w:p w:rsidR="00327944" w:rsidRPr="00473D26" w:rsidRDefault="00327944" w:rsidP="0033794F">
      <w:pPr>
        <w:keepNext/>
        <w:keepLines/>
        <w:spacing w:after="3" w:line="256" w:lineRule="auto"/>
        <w:ind w:right="121"/>
        <w:outlineLvl w:val="2"/>
        <w:rPr>
          <w:rFonts w:ascii="Times New Roman" w:eastAsia="Times New Roman" w:hAnsi="Times New Roman" w:cs="Times New Roman"/>
          <w:b/>
          <w:i/>
          <w:color w:val="000000"/>
          <w:sz w:val="28"/>
          <w:szCs w:val="28"/>
          <w:lang w:eastAsia="hu-HU"/>
        </w:rPr>
        <w:sectPr w:rsidR="00327944" w:rsidRPr="00473D26" w:rsidSect="0033794F">
          <w:type w:val="continuous"/>
          <w:pgSz w:w="11911" w:h="16841"/>
          <w:pgMar w:top="634" w:right="1401" w:bottom="1599" w:left="1169" w:header="418" w:footer="253" w:gutter="0"/>
          <w:cols w:space="708"/>
        </w:sectPr>
      </w:pPr>
    </w:p>
    <w:p w:rsidR="00327944" w:rsidRPr="00473D26" w:rsidRDefault="00327944" w:rsidP="00212D82">
      <w:pPr>
        <w:pStyle w:val="Listaszerbekezds"/>
        <w:numPr>
          <w:ilvl w:val="0"/>
          <w:numId w:val="27"/>
        </w:numPr>
        <w:spacing w:after="526" w:line="309" w:lineRule="auto"/>
        <w:jc w:val="both"/>
        <w:rPr>
          <w:rFonts w:ascii="Times New Roman" w:eastAsia="Times New Roman" w:hAnsi="Times New Roman" w:cs="Times New Roman"/>
          <w:color w:val="000000"/>
          <w:sz w:val="28"/>
          <w:szCs w:val="28"/>
          <w:lang w:eastAsia="hu-HU"/>
        </w:rPr>
      </w:pPr>
      <w:bookmarkStart w:id="0" w:name="_Hlk163113362"/>
      <w:r w:rsidRPr="00473D26">
        <w:rPr>
          <w:rFonts w:ascii="Times New Roman" w:eastAsia="Times New Roman" w:hAnsi="Times New Roman" w:cs="Times New Roman"/>
          <w:color w:val="000000"/>
          <w:sz w:val="28"/>
          <w:szCs w:val="28"/>
          <w:lang w:eastAsia="hu-HU"/>
        </w:rPr>
        <w:lastRenderedPageBreak/>
        <w:t>Felek megállapodnak, hogy a Bérleti Szerződés foglaláskor</w:t>
      </w:r>
      <w:r w:rsidR="00DA3851" w:rsidRPr="00473D26">
        <w:rPr>
          <w:rFonts w:ascii="Times New Roman" w:eastAsia="Times New Roman" w:hAnsi="Times New Roman" w:cs="Times New Roman"/>
          <w:color w:val="000000"/>
          <w:sz w:val="28"/>
          <w:szCs w:val="28"/>
          <w:lang w:eastAsia="hu-HU"/>
        </w:rPr>
        <w:t xml:space="preserve">, </w:t>
      </w:r>
      <w:r w:rsidR="00D84322" w:rsidRPr="00473D26">
        <w:rPr>
          <w:rFonts w:ascii="Times New Roman" w:eastAsia="Times New Roman" w:hAnsi="Times New Roman" w:cs="Times New Roman"/>
          <w:color w:val="000000"/>
          <w:sz w:val="28"/>
          <w:szCs w:val="28"/>
          <w:lang w:eastAsia="hu-HU"/>
        </w:rPr>
        <w:t>emailben rögzített feltételek szerint</w:t>
      </w:r>
      <w:r w:rsidR="00D84322">
        <w:rPr>
          <w:rFonts w:ascii="Times New Roman" w:eastAsia="Times New Roman" w:hAnsi="Times New Roman" w:cs="Times New Roman"/>
          <w:color w:val="000000"/>
          <w:sz w:val="28"/>
          <w:szCs w:val="28"/>
          <w:lang w:eastAsia="hu-HU"/>
        </w:rPr>
        <w:t xml:space="preserve">, </w:t>
      </w:r>
      <w:r w:rsidR="00D84322" w:rsidRPr="00473D26">
        <w:rPr>
          <w:rFonts w:ascii="Times New Roman" w:eastAsia="Times New Roman" w:hAnsi="Times New Roman" w:cs="Times New Roman"/>
          <w:color w:val="000000"/>
          <w:sz w:val="28"/>
          <w:szCs w:val="28"/>
          <w:lang w:eastAsia="hu-HU"/>
        </w:rPr>
        <w:t>határozott időtartamra jön lé</w:t>
      </w:r>
      <w:r w:rsidR="00D84322">
        <w:rPr>
          <w:rFonts w:ascii="Times New Roman" w:eastAsia="Times New Roman" w:hAnsi="Times New Roman" w:cs="Times New Roman"/>
          <w:color w:val="000000"/>
          <w:sz w:val="28"/>
          <w:szCs w:val="28"/>
          <w:lang w:eastAsia="hu-HU"/>
        </w:rPr>
        <w:t>tre, az alábbiak szerint:</w:t>
      </w:r>
      <w:r w:rsidRPr="00473D26">
        <w:rPr>
          <w:rFonts w:ascii="Times New Roman" w:eastAsia="Times New Roman" w:hAnsi="Times New Roman" w:cs="Times New Roman"/>
          <w:color w:val="000000"/>
          <w:sz w:val="28"/>
          <w:szCs w:val="28"/>
          <w:lang w:eastAsia="hu-HU"/>
        </w:rPr>
        <w:t xml:space="preserve"> </w:t>
      </w:r>
    </w:p>
    <w:p w:rsidR="00327944" w:rsidRPr="00473D26" w:rsidRDefault="00DA3851" w:rsidP="0033794F">
      <w:pPr>
        <w:spacing w:after="5" w:line="268"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20</w:t>
      </w:r>
      <w:r w:rsidR="00E65216" w:rsidRPr="00473D26">
        <w:rPr>
          <w:rFonts w:ascii="Times New Roman" w:eastAsia="Times New Roman" w:hAnsi="Times New Roman" w:cs="Times New Roman"/>
          <w:color w:val="000000"/>
          <w:sz w:val="28"/>
          <w:szCs w:val="28"/>
          <w:lang w:eastAsia="hu-HU"/>
        </w:rPr>
        <w:t>______</w:t>
      </w:r>
      <w:r w:rsidR="00327944" w:rsidRPr="00473D26">
        <w:rPr>
          <w:rFonts w:ascii="Times New Roman" w:eastAsia="Times New Roman" w:hAnsi="Times New Roman" w:cs="Times New Roman"/>
          <w:color w:val="000000"/>
          <w:sz w:val="28"/>
          <w:szCs w:val="28"/>
          <w:lang w:eastAsia="hu-HU"/>
        </w:rPr>
        <w:t xml:space="preserve"> év </w:t>
      </w:r>
      <w:r w:rsidR="00E65216" w:rsidRPr="00473D26">
        <w:rPr>
          <w:rFonts w:ascii="Times New Roman" w:eastAsia="Times New Roman" w:hAnsi="Times New Roman" w:cs="Times New Roman"/>
          <w:color w:val="000000"/>
          <w:sz w:val="28"/>
          <w:szCs w:val="28"/>
          <w:lang w:eastAsia="hu-HU"/>
        </w:rPr>
        <w:t>___________</w:t>
      </w:r>
      <w:r w:rsidR="00327944" w:rsidRPr="00473D26">
        <w:rPr>
          <w:rFonts w:ascii="Times New Roman" w:eastAsia="Times New Roman" w:hAnsi="Times New Roman" w:cs="Times New Roman"/>
          <w:color w:val="000000"/>
          <w:sz w:val="28"/>
          <w:szCs w:val="28"/>
          <w:lang w:eastAsia="hu-HU"/>
        </w:rPr>
        <w:t xml:space="preserve"> hó </w:t>
      </w:r>
      <w:r w:rsidR="00E65216" w:rsidRPr="00473D26">
        <w:rPr>
          <w:rFonts w:ascii="Times New Roman" w:eastAsia="Times New Roman" w:hAnsi="Times New Roman" w:cs="Times New Roman"/>
          <w:color w:val="000000"/>
          <w:sz w:val="28"/>
          <w:szCs w:val="28"/>
          <w:lang w:eastAsia="hu-HU"/>
        </w:rPr>
        <w:t>___________</w:t>
      </w:r>
      <w:r w:rsidR="00327944" w:rsidRPr="00473D26">
        <w:rPr>
          <w:rFonts w:ascii="Times New Roman" w:eastAsia="Times New Roman" w:hAnsi="Times New Roman" w:cs="Times New Roman"/>
          <w:color w:val="000000"/>
          <w:sz w:val="28"/>
          <w:szCs w:val="28"/>
          <w:lang w:eastAsia="hu-HU"/>
        </w:rPr>
        <w:t xml:space="preserve"> nap </w:t>
      </w:r>
      <w:r w:rsidR="00E65216" w:rsidRPr="00473D26">
        <w:rPr>
          <w:rFonts w:ascii="Times New Roman" w:eastAsia="Times New Roman" w:hAnsi="Times New Roman" w:cs="Times New Roman"/>
          <w:color w:val="000000"/>
          <w:sz w:val="28"/>
          <w:szCs w:val="28"/>
          <w:lang w:eastAsia="hu-HU"/>
        </w:rPr>
        <w:t>______</w:t>
      </w:r>
      <w:r w:rsidR="00327944" w:rsidRPr="00473D26">
        <w:rPr>
          <w:rFonts w:ascii="Times New Roman" w:eastAsia="Times New Roman" w:hAnsi="Times New Roman" w:cs="Times New Roman"/>
          <w:color w:val="000000"/>
          <w:sz w:val="28"/>
          <w:szCs w:val="28"/>
          <w:lang w:eastAsia="hu-HU"/>
        </w:rPr>
        <w:t>órától</w:t>
      </w:r>
    </w:p>
    <w:p w:rsidR="00DA3851" w:rsidRPr="00473D26" w:rsidRDefault="00DA3851" w:rsidP="0033794F">
      <w:pPr>
        <w:spacing w:after="0" w:line="256" w:lineRule="auto"/>
        <w:jc w:val="center"/>
        <w:rPr>
          <w:rFonts w:ascii="Times New Roman" w:eastAsia="Times New Roman" w:hAnsi="Times New Roman" w:cs="Times New Roman"/>
          <w:color w:val="000000"/>
          <w:sz w:val="28"/>
          <w:szCs w:val="28"/>
          <w:lang w:eastAsia="hu-HU"/>
        </w:rPr>
      </w:pPr>
    </w:p>
    <w:p w:rsidR="00327944" w:rsidRPr="00473D26" w:rsidRDefault="00DA3851" w:rsidP="0033794F">
      <w:pPr>
        <w:spacing w:after="0" w:line="256"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20</w:t>
      </w:r>
      <w:r w:rsidR="00E65216" w:rsidRPr="00473D26">
        <w:rPr>
          <w:rFonts w:ascii="Times New Roman" w:eastAsia="Times New Roman" w:hAnsi="Times New Roman" w:cs="Times New Roman"/>
          <w:color w:val="000000"/>
          <w:sz w:val="28"/>
          <w:szCs w:val="28"/>
          <w:lang w:eastAsia="hu-HU"/>
        </w:rPr>
        <w:t>______</w:t>
      </w:r>
      <w:r w:rsidR="00327944" w:rsidRPr="00473D26">
        <w:rPr>
          <w:rFonts w:ascii="Times New Roman" w:eastAsia="Times New Roman" w:hAnsi="Times New Roman" w:cs="Times New Roman"/>
          <w:color w:val="000000"/>
          <w:sz w:val="28"/>
          <w:szCs w:val="28"/>
          <w:lang w:eastAsia="hu-HU"/>
        </w:rPr>
        <w:t xml:space="preserve"> év </w:t>
      </w:r>
      <w:r w:rsidR="00E65216" w:rsidRPr="00473D26">
        <w:rPr>
          <w:rFonts w:ascii="Times New Roman" w:eastAsia="Times New Roman" w:hAnsi="Times New Roman" w:cs="Times New Roman"/>
          <w:color w:val="000000"/>
          <w:sz w:val="28"/>
          <w:szCs w:val="28"/>
          <w:lang w:eastAsia="hu-HU"/>
        </w:rPr>
        <w:t>___________</w:t>
      </w:r>
      <w:r w:rsidR="00327944" w:rsidRPr="00473D26">
        <w:rPr>
          <w:rFonts w:ascii="Times New Roman" w:eastAsia="Times New Roman" w:hAnsi="Times New Roman" w:cs="Times New Roman"/>
          <w:color w:val="000000"/>
          <w:sz w:val="28"/>
          <w:szCs w:val="28"/>
          <w:lang w:eastAsia="hu-HU"/>
        </w:rPr>
        <w:t xml:space="preserve"> hó </w:t>
      </w:r>
      <w:r w:rsidR="00E65216" w:rsidRPr="00473D26">
        <w:rPr>
          <w:rFonts w:ascii="Times New Roman" w:eastAsia="Times New Roman" w:hAnsi="Times New Roman" w:cs="Times New Roman"/>
          <w:color w:val="000000"/>
          <w:sz w:val="28"/>
          <w:szCs w:val="28"/>
          <w:lang w:eastAsia="hu-HU"/>
        </w:rPr>
        <w:t>__________</w:t>
      </w:r>
      <w:r w:rsidR="00327944" w:rsidRPr="00473D26">
        <w:rPr>
          <w:rFonts w:ascii="Times New Roman" w:eastAsia="Times New Roman" w:hAnsi="Times New Roman" w:cs="Times New Roman"/>
          <w:color w:val="000000"/>
          <w:sz w:val="28"/>
          <w:szCs w:val="28"/>
          <w:lang w:eastAsia="hu-HU"/>
        </w:rPr>
        <w:t xml:space="preserve"> nap </w:t>
      </w:r>
      <w:r w:rsidR="00E65216" w:rsidRPr="00473D26">
        <w:rPr>
          <w:rFonts w:ascii="Times New Roman" w:eastAsia="Times New Roman" w:hAnsi="Times New Roman" w:cs="Times New Roman"/>
          <w:color w:val="000000"/>
          <w:sz w:val="28"/>
          <w:szCs w:val="28"/>
          <w:lang w:eastAsia="hu-HU"/>
        </w:rPr>
        <w:t>______</w:t>
      </w:r>
      <w:r w:rsidR="00327944" w:rsidRPr="00473D26">
        <w:rPr>
          <w:rFonts w:ascii="Times New Roman" w:eastAsia="Times New Roman" w:hAnsi="Times New Roman" w:cs="Times New Roman"/>
          <w:color w:val="000000"/>
          <w:sz w:val="28"/>
          <w:szCs w:val="28"/>
          <w:lang w:eastAsia="hu-HU"/>
        </w:rPr>
        <w:t>óráig</w:t>
      </w:r>
    </w:p>
    <w:bookmarkEnd w:id="0"/>
    <w:p w:rsidR="00382718" w:rsidRPr="00473D26" w:rsidRDefault="00327944" w:rsidP="00382718">
      <w:pPr>
        <w:spacing w:after="11"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D84322" w:rsidRDefault="00327944" w:rsidP="00212D82">
      <w:pPr>
        <w:pStyle w:val="Listaszerbekezds"/>
        <w:numPr>
          <w:ilvl w:val="0"/>
          <w:numId w:val="27"/>
        </w:numPr>
        <w:spacing w:after="11" w:line="256" w:lineRule="auto"/>
        <w:jc w:val="both"/>
        <w:rPr>
          <w:rFonts w:ascii="Times New Roman" w:eastAsia="Times New Roman" w:hAnsi="Times New Roman" w:cs="Times New Roman"/>
          <w:color w:val="000000"/>
          <w:sz w:val="28"/>
          <w:szCs w:val="28"/>
          <w:lang w:eastAsia="hu-HU"/>
        </w:rPr>
      </w:pPr>
      <w:bookmarkStart w:id="1" w:name="_Hlk163113372"/>
      <w:r w:rsidRPr="00D84322">
        <w:rPr>
          <w:rFonts w:ascii="Times New Roman" w:eastAsia="Times New Roman" w:hAnsi="Times New Roman" w:cs="Times New Roman"/>
          <w:color w:val="000000"/>
          <w:sz w:val="28"/>
          <w:szCs w:val="28"/>
          <w:lang w:eastAsia="hu-HU"/>
        </w:rPr>
        <w:t xml:space="preserve">Felek </w:t>
      </w:r>
      <w:r w:rsidR="00382718" w:rsidRPr="00D84322">
        <w:rPr>
          <w:rFonts w:ascii="Times New Roman" w:eastAsia="Times New Roman" w:hAnsi="Times New Roman" w:cs="Times New Roman"/>
          <w:color w:val="000000"/>
          <w:sz w:val="28"/>
          <w:szCs w:val="28"/>
          <w:lang w:eastAsia="hu-HU"/>
        </w:rPr>
        <w:t>közötti megállapodás értelmében kizárólag írásban van lehetőség a bérleti szerződés módosítására. Ez az</w:t>
      </w:r>
      <w:r w:rsidR="0097774F" w:rsidRPr="00D84322">
        <w:rPr>
          <w:rFonts w:ascii="Times New Roman" w:eastAsia="Times New Roman" w:hAnsi="Times New Roman" w:cs="Times New Roman"/>
          <w:color w:val="000000"/>
          <w:sz w:val="28"/>
          <w:szCs w:val="28"/>
          <w:lang w:eastAsia="hu-HU"/>
        </w:rPr>
        <w:t>t</w:t>
      </w:r>
      <w:r w:rsidR="00382718" w:rsidRPr="00D84322">
        <w:rPr>
          <w:rFonts w:ascii="Times New Roman" w:eastAsia="Times New Roman" w:hAnsi="Times New Roman" w:cs="Times New Roman"/>
          <w:color w:val="000000"/>
          <w:sz w:val="28"/>
          <w:szCs w:val="28"/>
          <w:lang w:eastAsia="hu-HU"/>
        </w:rPr>
        <w:t xml:space="preserve"> </w:t>
      </w:r>
      <w:r w:rsidR="00297122" w:rsidRPr="00D84322">
        <w:rPr>
          <w:rFonts w:ascii="Times New Roman" w:eastAsia="Times New Roman" w:hAnsi="Times New Roman" w:cs="Times New Roman"/>
          <w:color w:val="000000"/>
          <w:sz w:val="28"/>
          <w:szCs w:val="28"/>
          <w:lang w:eastAsia="hu-HU"/>
        </w:rPr>
        <w:t>jelenti,</w:t>
      </w:r>
      <w:r w:rsidR="00382718" w:rsidRPr="00D84322">
        <w:rPr>
          <w:rFonts w:ascii="Times New Roman" w:eastAsia="Times New Roman" w:hAnsi="Times New Roman" w:cs="Times New Roman"/>
          <w:color w:val="000000"/>
          <w:sz w:val="28"/>
          <w:szCs w:val="28"/>
          <w:lang w:eastAsia="hu-HU"/>
        </w:rPr>
        <w:t xml:space="preserve"> hogy mindenféle változtatás vagy hosszabbítás csak </w:t>
      </w:r>
      <w:r w:rsidR="00382718" w:rsidRPr="00C42229">
        <w:rPr>
          <w:rFonts w:ascii="Times New Roman" w:eastAsia="Times New Roman" w:hAnsi="Times New Roman" w:cs="Times New Roman"/>
          <w:sz w:val="28"/>
          <w:szCs w:val="28"/>
          <w:lang w:eastAsia="hu-HU"/>
        </w:rPr>
        <w:t xml:space="preserve">akkor </w:t>
      </w:r>
      <w:r w:rsidR="00D84322" w:rsidRPr="00C42229">
        <w:rPr>
          <w:rFonts w:ascii="Times New Roman" w:eastAsia="Times New Roman" w:hAnsi="Times New Roman" w:cs="Times New Roman"/>
          <w:sz w:val="28"/>
          <w:szCs w:val="28"/>
          <w:lang w:eastAsia="hu-HU"/>
        </w:rPr>
        <w:t>érvényes</w:t>
      </w:r>
      <w:r w:rsidR="00382718" w:rsidRPr="00C42229">
        <w:rPr>
          <w:rFonts w:ascii="Times New Roman" w:eastAsia="Times New Roman" w:hAnsi="Times New Roman" w:cs="Times New Roman"/>
          <w:sz w:val="28"/>
          <w:szCs w:val="28"/>
          <w:lang w:eastAsia="hu-HU"/>
        </w:rPr>
        <w:t xml:space="preserve">, ha az írásban történik és </w:t>
      </w:r>
      <w:r w:rsidR="00D84322" w:rsidRPr="00C42229">
        <w:rPr>
          <w:rFonts w:ascii="Times New Roman" w:eastAsia="Times New Roman" w:hAnsi="Times New Roman" w:cs="Times New Roman"/>
          <w:sz w:val="28"/>
          <w:szCs w:val="28"/>
          <w:lang w:eastAsia="hu-HU"/>
        </w:rPr>
        <w:t xml:space="preserve">ahhoz </w:t>
      </w:r>
      <w:r w:rsidR="00382718" w:rsidRPr="00D84322">
        <w:rPr>
          <w:rFonts w:ascii="Times New Roman" w:eastAsia="Times New Roman" w:hAnsi="Times New Roman" w:cs="Times New Roman"/>
          <w:color w:val="000000"/>
          <w:sz w:val="28"/>
          <w:szCs w:val="28"/>
          <w:lang w:eastAsia="hu-HU"/>
        </w:rPr>
        <w:t xml:space="preserve">mindkét fél </w:t>
      </w:r>
      <w:r w:rsidR="00D84322" w:rsidRPr="00D84322">
        <w:rPr>
          <w:rFonts w:ascii="Times New Roman" w:eastAsia="Times New Roman" w:hAnsi="Times New Roman" w:cs="Times New Roman"/>
          <w:color w:val="000000"/>
          <w:sz w:val="28"/>
          <w:szCs w:val="28"/>
          <w:lang w:eastAsia="hu-HU"/>
        </w:rPr>
        <w:t>hozzájárul</w:t>
      </w:r>
      <w:r w:rsidR="00382718" w:rsidRPr="00D84322">
        <w:rPr>
          <w:rFonts w:ascii="Times New Roman" w:eastAsia="Times New Roman" w:hAnsi="Times New Roman" w:cs="Times New Roman"/>
          <w:color w:val="000000"/>
          <w:sz w:val="28"/>
          <w:szCs w:val="28"/>
          <w:lang w:eastAsia="hu-HU"/>
        </w:rPr>
        <w:t>.</w:t>
      </w:r>
    </w:p>
    <w:bookmarkEnd w:id="1"/>
    <w:p w:rsidR="00327944" w:rsidRPr="00473D26" w:rsidRDefault="00327944" w:rsidP="00C42229">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keepNext/>
        <w:keepLines/>
        <w:numPr>
          <w:ilvl w:val="0"/>
          <w:numId w:val="11"/>
        </w:numPr>
        <w:spacing w:after="3" w:line="256" w:lineRule="auto"/>
        <w:ind w:right="127"/>
        <w:jc w:val="center"/>
        <w:outlineLvl w:val="2"/>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Hajó átadása </w:t>
      </w:r>
    </w:p>
    <w:p w:rsidR="001F5A23" w:rsidRPr="00473D26" w:rsidRDefault="001F5A23" w:rsidP="001F5A23">
      <w:pPr>
        <w:pStyle w:val="Listaszerbekezds"/>
        <w:keepNext/>
        <w:keepLines/>
        <w:spacing w:after="3" w:line="256" w:lineRule="auto"/>
        <w:ind w:left="959" w:right="127"/>
        <w:outlineLvl w:val="2"/>
        <w:rPr>
          <w:rFonts w:ascii="Times New Roman" w:eastAsia="Times New Roman" w:hAnsi="Times New Roman" w:cs="Times New Roman"/>
          <w:b/>
          <w:color w:val="000000"/>
          <w:sz w:val="28"/>
          <w:szCs w:val="28"/>
          <w:lang w:eastAsia="hu-HU"/>
        </w:rPr>
      </w:pPr>
    </w:p>
    <w:p w:rsidR="00327944" w:rsidRPr="001F70AA" w:rsidRDefault="00297122" w:rsidP="00212D82">
      <w:pPr>
        <w:pStyle w:val="Listaszerbekezds"/>
        <w:numPr>
          <w:ilvl w:val="0"/>
          <w:numId w:val="28"/>
        </w:numPr>
        <w:spacing w:after="0" w:line="256" w:lineRule="auto"/>
        <w:jc w:val="both"/>
        <w:rPr>
          <w:rFonts w:ascii="Times New Roman" w:eastAsia="Times New Roman" w:hAnsi="Times New Roman" w:cs="Times New Roman"/>
          <w:color w:val="000000"/>
          <w:sz w:val="28"/>
          <w:szCs w:val="28"/>
          <w:lang w:eastAsia="hu-HU"/>
        </w:rPr>
      </w:pPr>
      <w:r w:rsidRPr="001F70AA">
        <w:rPr>
          <w:rFonts w:ascii="Times New Roman" w:eastAsia="Times New Roman" w:hAnsi="Times New Roman" w:cs="Times New Roman"/>
          <w:color w:val="000000"/>
          <w:sz w:val="28"/>
          <w:szCs w:val="28"/>
          <w:lang w:eastAsia="hu-HU"/>
        </w:rPr>
        <w:t xml:space="preserve">Felek </w:t>
      </w:r>
      <w:r w:rsidR="007B6828" w:rsidRPr="001F70AA">
        <w:rPr>
          <w:rFonts w:ascii="Times New Roman" w:eastAsia="Times New Roman" w:hAnsi="Times New Roman" w:cs="Times New Roman"/>
          <w:color w:val="000000"/>
          <w:sz w:val="28"/>
          <w:szCs w:val="28"/>
          <w:lang w:eastAsia="hu-HU"/>
        </w:rPr>
        <w:t>megállapodnak, hogy a hajó átadására 20</w:t>
      </w:r>
      <w:r w:rsidR="00E65216" w:rsidRPr="001F70AA">
        <w:rPr>
          <w:rFonts w:ascii="Times New Roman" w:eastAsia="Times New Roman" w:hAnsi="Times New Roman" w:cs="Times New Roman"/>
          <w:color w:val="000000"/>
          <w:sz w:val="28"/>
          <w:szCs w:val="28"/>
          <w:lang w:eastAsia="hu-HU"/>
        </w:rPr>
        <w:t>_______</w:t>
      </w:r>
      <w:r w:rsidR="007B6828" w:rsidRPr="001F70AA">
        <w:rPr>
          <w:rFonts w:ascii="Times New Roman" w:eastAsia="Times New Roman" w:hAnsi="Times New Roman" w:cs="Times New Roman"/>
          <w:color w:val="000000"/>
          <w:sz w:val="28"/>
          <w:szCs w:val="28"/>
          <w:lang w:eastAsia="hu-HU"/>
        </w:rPr>
        <w:t>_ –én _</w:t>
      </w:r>
      <w:r w:rsidR="00E65216" w:rsidRPr="001F70AA">
        <w:rPr>
          <w:rFonts w:ascii="Times New Roman" w:eastAsia="Times New Roman" w:hAnsi="Times New Roman" w:cs="Times New Roman"/>
          <w:color w:val="000000"/>
          <w:sz w:val="28"/>
          <w:szCs w:val="28"/>
          <w:lang w:eastAsia="hu-HU"/>
        </w:rPr>
        <w:t>_____</w:t>
      </w:r>
      <w:r w:rsidR="00327944" w:rsidRPr="001F70AA">
        <w:rPr>
          <w:rFonts w:ascii="Times New Roman" w:eastAsia="Times New Roman" w:hAnsi="Times New Roman" w:cs="Times New Roman"/>
          <w:color w:val="000000"/>
          <w:sz w:val="28"/>
          <w:szCs w:val="28"/>
          <w:lang w:eastAsia="hu-HU"/>
        </w:rPr>
        <w:t xml:space="preserve">órakor </w:t>
      </w:r>
      <w:r w:rsidR="000016EE" w:rsidRPr="001F70AA">
        <w:rPr>
          <w:rFonts w:ascii="Times New Roman" w:eastAsia="Times New Roman" w:hAnsi="Times New Roman" w:cs="Times New Roman"/>
          <w:color w:val="000000"/>
          <w:sz w:val="28"/>
          <w:szCs w:val="28"/>
          <w:lang w:eastAsia="hu-HU"/>
        </w:rPr>
        <w:t xml:space="preserve">a </w:t>
      </w:r>
      <w:proofErr w:type="spellStart"/>
      <w:r w:rsidR="000016EE" w:rsidRPr="001F70AA">
        <w:rPr>
          <w:rFonts w:ascii="Times New Roman" w:eastAsia="Times New Roman" w:hAnsi="Times New Roman" w:cs="Times New Roman"/>
          <w:color w:val="000000"/>
          <w:sz w:val="28"/>
          <w:szCs w:val="28"/>
          <w:lang w:eastAsia="hu-HU"/>
        </w:rPr>
        <w:t>BLYachtcluban</w:t>
      </w:r>
      <w:proofErr w:type="spellEnd"/>
      <w:r w:rsidR="000016EE" w:rsidRPr="001F70AA">
        <w:rPr>
          <w:rFonts w:ascii="Times New Roman" w:eastAsia="Times New Roman" w:hAnsi="Times New Roman" w:cs="Times New Roman"/>
          <w:color w:val="000000"/>
          <w:sz w:val="28"/>
          <w:szCs w:val="28"/>
          <w:lang w:eastAsia="hu-HU"/>
        </w:rPr>
        <w:t xml:space="preserve"> ker</w:t>
      </w:r>
      <w:r w:rsidR="00473D26" w:rsidRPr="001F70AA">
        <w:rPr>
          <w:rFonts w:ascii="Times New Roman" w:eastAsia="Times New Roman" w:hAnsi="Times New Roman" w:cs="Times New Roman"/>
          <w:color w:val="000000"/>
          <w:sz w:val="28"/>
          <w:szCs w:val="28"/>
          <w:lang w:eastAsia="hu-HU"/>
        </w:rPr>
        <w:t xml:space="preserve">ül sor. (cím: 8638 </w:t>
      </w:r>
      <w:r w:rsidR="00473D26" w:rsidRPr="001F70AA">
        <w:rPr>
          <w:rFonts w:ascii="Times New Roman" w:eastAsia="Times New Roman" w:hAnsi="Times New Roman" w:cs="Times New Roman"/>
          <w:sz w:val="28"/>
          <w:szCs w:val="28"/>
          <w:lang w:eastAsia="hu-HU"/>
        </w:rPr>
        <w:t>Balatonlelle</w:t>
      </w:r>
      <w:r w:rsidR="00473D26" w:rsidRPr="001F70AA">
        <w:rPr>
          <w:rFonts w:ascii="Times New Roman" w:eastAsia="Times New Roman" w:hAnsi="Times New Roman" w:cs="Times New Roman"/>
          <w:color w:val="FF0000"/>
          <w:sz w:val="28"/>
          <w:szCs w:val="28"/>
          <w:lang w:eastAsia="hu-HU"/>
        </w:rPr>
        <w:t xml:space="preserve">, </w:t>
      </w:r>
      <w:r w:rsidR="007F162D">
        <w:rPr>
          <w:rFonts w:ascii="Times New Roman" w:eastAsia="Times New Roman" w:hAnsi="Times New Roman" w:cs="Times New Roman"/>
          <w:sz w:val="28"/>
          <w:szCs w:val="28"/>
          <w:lang w:eastAsia="hu-HU"/>
        </w:rPr>
        <w:t>Köztársaság u.36-38</w:t>
      </w:r>
      <w:r w:rsidR="000016EE" w:rsidRPr="001F70AA">
        <w:rPr>
          <w:rFonts w:ascii="Times New Roman" w:eastAsia="Times New Roman" w:hAnsi="Times New Roman" w:cs="Times New Roman"/>
          <w:color w:val="000000"/>
          <w:sz w:val="28"/>
          <w:szCs w:val="28"/>
          <w:lang w:eastAsia="hu-HU"/>
        </w:rPr>
        <w:t>.)</w:t>
      </w:r>
      <w:bookmarkStart w:id="2" w:name="_GoBack"/>
      <w:bookmarkEnd w:id="2"/>
    </w:p>
    <w:p w:rsidR="00327944" w:rsidRPr="00473D26" w:rsidRDefault="00327944" w:rsidP="00327944">
      <w:pPr>
        <w:spacing w:after="236" w:line="252" w:lineRule="auto"/>
        <w:jc w:val="both"/>
        <w:rPr>
          <w:rFonts w:ascii="Times New Roman" w:eastAsia="Times New Roman" w:hAnsi="Times New Roman" w:cs="Times New Roman"/>
          <w:color w:val="000000"/>
          <w:sz w:val="28"/>
          <w:szCs w:val="28"/>
          <w:lang w:eastAsia="hu-HU"/>
        </w:rPr>
      </w:pPr>
    </w:p>
    <w:p w:rsidR="000016EE" w:rsidRDefault="00327944" w:rsidP="00212D82">
      <w:pPr>
        <w:pStyle w:val="Listaszerbekezds"/>
        <w:numPr>
          <w:ilvl w:val="0"/>
          <w:numId w:val="28"/>
        </w:numPr>
        <w:spacing w:after="182" w:line="324"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Bérlő a hajó átadás</w:t>
      </w:r>
      <w:r w:rsidR="000016EE" w:rsidRPr="00473D26">
        <w:rPr>
          <w:rFonts w:ascii="Times New Roman" w:eastAsia="Times New Roman" w:hAnsi="Times New Roman" w:cs="Times New Roman"/>
          <w:color w:val="000000"/>
          <w:sz w:val="28"/>
          <w:szCs w:val="28"/>
          <w:lang w:eastAsia="hu-HU"/>
        </w:rPr>
        <w:t xml:space="preserve">át megelőzőzen </w:t>
      </w:r>
      <w:r w:rsidRPr="00473D26">
        <w:rPr>
          <w:rFonts w:ascii="Times New Roman" w:eastAsia="Times New Roman" w:hAnsi="Times New Roman" w:cs="Times New Roman"/>
          <w:color w:val="000000"/>
          <w:sz w:val="28"/>
          <w:szCs w:val="28"/>
          <w:lang w:eastAsia="hu-HU"/>
        </w:rPr>
        <w:t xml:space="preserve">köteles </w:t>
      </w:r>
      <w:r w:rsidR="000016EE" w:rsidRPr="00473D26">
        <w:rPr>
          <w:rFonts w:ascii="Times New Roman" w:eastAsia="Times New Roman" w:hAnsi="Times New Roman" w:cs="Times New Roman"/>
          <w:color w:val="000000"/>
          <w:sz w:val="28"/>
          <w:szCs w:val="28"/>
          <w:lang w:eastAsia="hu-HU"/>
        </w:rPr>
        <w:t>felmutatni a</w:t>
      </w:r>
      <w:r w:rsidRPr="00473D26">
        <w:rPr>
          <w:rFonts w:ascii="Times New Roman" w:eastAsia="Times New Roman" w:hAnsi="Times New Roman" w:cs="Times New Roman"/>
          <w:color w:val="000000"/>
          <w:sz w:val="28"/>
          <w:szCs w:val="28"/>
          <w:lang w:eastAsia="hu-HU"/>
        </w:rPr>
        <w:t xml:space="preserve"> Bérbeadó megbízottjának a Kapitány érvényes hajóvezetői engedélyét. </w:t>
      </w:r>
    </w:p>
    <w:p w:rsidR="001F70AA" w:rsidRPr="001F70AA" w:rsidRDefault="001F70AA" w:rsidP="001F70AA">
      <w:pPr>
        <w:pStyle w:val="Listaszerbekezds"/>
        <w:rPr>
          <w:rFonts w:ascii="Times New Roman" w:eastAsia="Times New Roman" w:hAnsi="Times New Roman" w:cs="Times New Roman"/>
          <w:color w:val="000000"/>
          <w:sz w:val="28"/>
          <w:szCs w:val="28"/>
          <w:lang w:eastAsia="hu-HU"/>
        </w:rPr>
      </w:pPr>
    </w:p>
    <w:p w:rsidR="00B82C39" w:rsidRPr="00473D26" w:rsidRDefault="00327944" w:rsidP="00212D82">
      <w:pPr>
        <w:pStyle w:val="Listaszerbekezds"/>
        <w:numPr>
          <w:ilvl w:val="0"/>
          <w:numId w:val="28"/>
        </w:numPr>
        <w:spacing w:after="182" w:line="324"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Kapitány kijelenti, hogy a hajó </w:t>
      </w:r>
      <w:r w:rsidR="000016EE" w:rsidRPr="00473D26">
        <w:rPr>
          <w:rFonts w:ascii="Times New Roman" w:eastAsia="Times New Roman" w:hAnsi="Times New Roman" w:cs="Times New Roman"/>
          <w:color w:val="000000"/>
          <w:sz w:val="28"/>
          <w:szCs w:val="28"/>
          <w:lang w:eastAsia="hu-HU"/>
        </w:rPr>
        <w:t>navigálásához</w:t>
      </w:r>
      <w:r w:rsidRPr="00473D26">
        <w:rPr>
          <w:rFonts w:ascii="Times New Roman" w:eastAsia="Times New Roman" w:hAnsi="Times New Roman" w:cs="Times New Roman"/>
          <w:color w:val="000000"/>
          <w:sz w:val="28"/>
          <w:szCs w:val="28"/>
          <w:lang w:eastAsia="hu-HU"/>
        </w:rPr>
        <w:t xml:space="preserve"> szükséges </w:t>
      </w:r>
      <w:r w:rsidR="000016EE" w:rsidRPr="00473D26">
        <w:rPr>
          <w:rFonts w:ascii="Times New Roman" w:eastAsia="Times New Roman" w:hAnsi="Times New Roman" w:cs="Times New Roman"/>
          <w:color w:val="000000"/>
          <w:sz w:val="28"/>
          <w:szCs w:val="28"/>
          <w:lang w:eastAsia="hu-HU"/>
        </w:rPr>
        <w:t xml:space="preserve">érvényes </w:t>
      </w:r>
      <w:r w:rsidRPr="00473D26">
        <w:rPr>
          <w:rFonts w:ascii="Times New Roman" w:eastAsia="Times New Roman" w:hAnsi="Times New Roman" w:cs="Times New Roman"/>
          <w:color w:val="000000"/>
          <w:sz w:val="28"/>
          <w:szCs w:val="28"/>
          <w:lang w:eastAsia="hu-HU"/>
        </w:rPr>
        <w:t>képesítéssel és gyakorlattal rendelkezik.</w:t>
      </w:r>
    </w:p>
    <w:p w:rsidR="00B82C39" w:rsidRPr="00473D26" w:rsidRDefault="00B82C39" w:rsidP="00B82C39">
      <w:pPr>
        <w:pStyle w:val="Listaszerbekezds"/>
        <w:spacing w:after="248" w:line="268" w:lineRule="auto"/>
        <w:jc w:val="both"/>
        <w:rPr>
          <w:rFonts w:ascii="Times New Roman" w:eastAsia="Times New Roman" w:hAnsi="Times New Roman" w:cs="Times New Roman"/>
          <w:color w:val="000000"/>
          <w:sz w:val="28"/>
          <w:szCs w:val="28"/>
          <w:lang w:eastAsia="hu-HU"/>
        </w:rPr>
      </w:pPr>
    </w:p>
    <w:p w:rsidR="00327944" w:rsidRPr="00C42229" w:rsidRDefault="00327944" w:rsidP="00212D82">
      <w:pPr>
        <w:pStyle w:val="Listaszerbekezds"/>
        <w:numPr>
          <w:ilvl w:val="0"/>
          <w:numId w:val="28"/>
        </w:numPr>
        <w:spacing w:after="187" w:line="324" w:lineRule="auto"/>
        <w:jc w:val="both"/>
        <w:rPr>
          <w:rFonts w:ascii="Times New Roman" w:eastAsia="Times New Roman" w:hAnsi="Times New Roman" w:cs="Times New Roman"/>
          <w:sz w:val="28"/>
          <w:szCs w:val="28"/>
          <w:lang w:eastAsia="hu-HU"/>
        </w:rPr>
      </w:pPr>
      <w:r w:rsidRPr="00473D26">
        <w:rPr>
          <w:rFonts w:ascii="Times New Roman" w:eastAsia="Times New Roman" w:hAnsi="Times New Roman" w:cs="Times New Roman"/>
          <w:color w:val="000000"/>
          <w:sz w:val="28"/>
          <w:szCs w:val="28"/>
          <w:lang w:eastAsia="hu-HU"/>
        </w:rPr>
        <w:t>Felek a</w:t>
      </w:r>
      <w:r w:rsidR="00B82C39" w:rsidRPr="00473D26">
        <w:rPr>
          <w:rFonts w:ascii="Times New Roman" w:eastAsia="Times New Roman" w:hAnsi="Times New Roman" w:cs="Times New Roman"/>
          <w:color w:val="000000"/>
          <w:sz w:val="28"/>
          <w:szCs w:val="28"/>
          <w:lang w:eastAsia="hu-HU"/>
        </w:rPr>
        <w:t xml:space="preserve"> </w:t>
      </w:r>
      <w:r w:rsidR="00B82C39" w:rsidRPr="00C42229">
        <w:rPr>
          <w:rFonts w:ascii="Times New Roman" w:eastAsia="Times New Roman" w:hAnsi="Times New Roman" w:cs="Times New Roman"/>
          <w:sz w:val="28"/>
          <w:szCs w:val="28"/>
          <w:lang w:eastAsia="hu-HU"/>
        </w:rPr>
        <w:t>hajó</w:t>
      </w:r>
      <w:r w:rsidRPr="00C42229">
        <w:rPr>
          <w:rFonts w:ascii="Times New Roman" w:eastAsia="Times New Roman" w:hAnsi="Times New Roman" w:cs="Times New Roman"/>
          <w:sz w:val="28"/>
          <w:szCs w:val="28"/>
          <w:lang w:eastAsia="hu-HU"/>
        </w:rPr>
        <w:t xml:space="preserve"> átadáskor </w:t>
      </w:r>
      <w:r w:rsidR="001F70AA" w:rsidRPr="00C42229">
        <w:rPr>
          <w:rFonts w:ascii="Times New Roman" w:eastAsia="Times New Roman" w:hAnsi="Times New Roman" w:cs="Times New Roman"/>
          <w:sz w:val="28"/>
          <w:szCs w:val="28"/>
          <w:lang w:eastAsia="hu-HU"/>
        </w:rPr>
        <w:t>á</w:t>
      </w:r>
      <w:r w:rsidRPr="00C42229">
        <w:rPr>
          <w:rFonts w:ascii="Times New Roman" w:eastAsia="Times New Roman" w:hAnsi="Times New Roman" w:cs="Times New Roman"/>
          <w:sz w:val="28"/>
          <w:szCs w:val="28"/>
          <w:lang w:eastAsia="hu-HU"/>
        </w:rPr>
        <w:t>tadás-</w:t>
      </w:r>
      <w:r w:rsidR="001F70AA" w:rsidRPr="00C42229">
        <w:rPr>
          <w:rFonts w:ascii="Times New Roman" w:eastAsia="Times New Roman" w:hAnsi="Times New Roman" w:cs="Times New Roman"/>
          <w:sz w:val="28"/>
          <w:szCs w:val="28"/>
          <w:lang w:eastAsia="hu-HU"/>
        </w:rPr>
        <w:t>á</w:t>
      </w:r>
      <w:r w:rsidRPr="00C42229">
        <w:rPr>
          <w:rFonts w:ascii="Times New Roman" w:eastAsia="Times New Roman" w:hAnsi="Times New Roman" w:cs="Times New Roman"/>
          <w:sz w:val="28"/>
          <w:szCs w:val="28"/>
          <w:lang w:eastAsia="hu-HU"/>
        </w:rPr>
        <w:t xml:space="preserve">tvételi </w:t>
      </w:r>
      <w:r w:rsidR="001F70AA" w:rsidRPr="00C42229">
        <w:rPr>
          <w:rFonts w:ascii="Times New Roman" w:eastAsia="Times New Roman" w:hAnsi="Times New Roman" w:cs="Times New Roman"/>
          <w:sz w:val="28"/>
          <w:szCs w:val="28"/>
          <w:lang w:eastAsia="hu-HU"/>
        </w:rPr>
        <w:t>j</w:t>
      </w:r>
      <w:r w:rsidRPr="00C42229">
        <w:rPr>
          <w:rFonts w:ascii="Times New Roman" w:eastAsia="Times New Roman" w:hAnsi="Times New Roman" w:cs="Times New Roman"/>
          <w:sz w:val="28"/>
          <w:szCs w:val="28"/>
          <w:lang w:eastAsia="hu-HU"/>
        </w:rPr>
        <w:t xml:space="preserve">egyzőkönyvet készítenek. A jegyzőkönyvben a Felek rögzítik a hajó tartozékát képező tárgyak </w:t>
      </w:r>
      <w:r w:rsidR="00B82C39" w:rsidRPr="00C42229">
        <w:rPr>
          <w:rFonts w:ascii="Times New Roman" w:eastAsia="Times New Roman" w:hAnsi="Times New Roman" w:cs="Times New Roman"/>
          <w:sz w:val="28"/>
          <w:szCs w:val="28"/>
          <w:lang w:eastAsia="hu-HU"/>
        </w:rPr>
        <w:t>listáját</w:t>
      </w:r>
      <w:r w:rsidRPr="00C42229">
        <w:rPr>
          <w:rFonts w:ascii="Times New Roman" w:eastAsia="Times New Roman" w:hAnsi="Times New Roman" w:cs="Times New Roman"/>
          <w:sz w:val="28"/>
          <w:szCs w:val="28"/>
          <w:lang w:eastAsia="hu-HU"/>
        </w:rPr>
        <w:t xml:space="preserve">, valamint a hajó állapotára vonatkozó </w:t>
      </w:r>
      <w:r w:rsidR="001F70AA" w:rsidRPr="00C42229">
        <w:rPr>
          <w:rFonts w:ascii="Times New Roman" w:eastAsia="Times New Roman" w:hAnsi="Times New Roman" w:cs="Times New Roman"/>
          <w:sz w:val="28"/>
          <w:szCs w:val="28"/>
          <w:lang w:eastAsia="hu-HU"/>
        </w:rPr>
        <w:t xml:space="preserve">lényeges </w:t>
      </w:r>
      <w:r w:rsidRPr="00C42229">
        <w:rPr>
          <w:rFonts w:ascii="Times New Roman" w:eastAsia="Times New Roman" w:hAnsi="Times New Roman" w:cs="Times New Roman"/>
          <w:sz w:val="28"/>
          <w:szCs w:val="28"/>
          <w:lang w:eastAsia="hu-HU"/>
        </w:rPr>
        <w:t xml:space="preserve">körülményeket. Bérbeadó megbízottja a hajót rendeltetésszerű használatra </w:t>
      </w:r>
      <w:r w:rsidR="00B82C39" w:rsidRPr="00C42229">
        <w:rPr>
          <w:rFonts w:ascii="Times New Roman" w:eastAsia="Times New Roman" w:hAnsi="Times New Roman" w:cs="Times New Roman"/>
          <w:sz w:val="28"/>
          <w:szCs w:val="28"/>
          <w:lang w:eastAsia="hu-HU"/>
        </w:rPr>
        <w:t>felkészített</w:t>
      </w:r>
      <w:r w:rsidRPr="00C42229">
        <w:rPr>
          <w:rFonts w:ascii="Times New Roman" w:eastAsia="Times New Roman" w:hAnsi="Times New Roman" w:cs="Times New Roman"/>
          <w:sz w:val="28"/>
          <w:szCs w:val="28"/>
          <w:lang w:eastAsia="hu-HU"/>
        </w:rPr>
        <w:t xml:space="preserve">, üzemképes állapotban, a jegyzőkönyvben feltüntetett tárgyakkal együtt, kitakarított állapotban </w:t>
      </w:r>
      <w:r w:rsidR="00B82C39" w:rsidRPr="00C42229">
        <w:rPr>
          <w:rFonts w:ascii="Times New Roman" w:eastAsia="Times New Roman" w:hAnsi="Times New Roman" w:cs="Times New Roman"/>
          <w:sz w:val="28"/>
          <w:szCs w:val="28"/>
          <w:lang w:eastAsia="hu-HU"/>
        </w:rPr>
        <w:t>adja</w:t>
      </w:r>
      <w:r w:rsidRPr="00C42229">
        <w:rPr>
          <w:rFonts w:ascii="Times New Roman" w:eastAsia="Times New Roman" w:hAnsi="Times New Roman" w:cs="Times New Roman"/>
          <w:sz w:val="28"/>
          <w:szCs w:val="28"/>
          <w:lang w:eastAsia="hu-HU"/>
        </w:rPr>
        <w:t xml:space="preserve"> </w:t>
      </w:r>
      <w:proofErr w:type="gramStart"/>
      <w:r w:rsidR="001F70AA" w:rsidRPr="00C42229">
        <w:rPr>
          <w:rFonts w:ascii="Times New Roman" w:eastAsia="Times New Roman" w:hAnsi="Times New Roman" w:cs="Times New Roman"/>
          <w:sz w:val="28"/>
          <w:szCs w:val="28"/>
          <w:lang w:eastAsia="hu-HU"/>
        </w:rPr>
        <w:t xml:space="preserve">át </w:t>
      </w:r>
      <w:r w:rsidRPr="00C42229">
        <w:rPr>
          <w:rFonts w:ascii="Times New Roman" w:eastAsia="Times New Roman" w:hAnsi="Times New Roman" w:cs="Times New Roman"/>
          <w:sz w:val="28"/>
          <w:szCs w:val="28"/>
          <w:lang w:eastAsia="hu-HU"/>
        </w:rPr>
        <w:t xml:space="preserve"> Bérlő</w:t>
      </w:r>
      <w:r w:rsidR="001F70AA" w:rsidRPr="00C42229">
        <w:rPr>
          <w:rFonts w:ascii="Times New Roman" w:eastAsia="Times New Roman" w:hAnsi="Times New Roman" w:cs="Times New Roman"/>
          <w:sz w:val="28"/>
          <w:szCs w:val="28"/>
          <w:lang w:eastAsia="hu-HU"/>
        </w:rPr>
        <w:t>nek</w:t>
      </w:r>
      <w:proofErr w:type="gramEnd"/>
      <w:r w:rsidR="001F70AA" w:rsidRPr="00C42229">
        <w:rPr>
          <w:rFonts w:ascii="Times New Roman" w:eastAsia="Times New Roman" w:hAnsi="Times New Roman" w:cs="Times New Roman"/>
          <w:sz w:val="28"/>
          <w:szCs w:val="28"/>
          <w:lang w:eastAsia="hu-HU"/>
        </w:rPr>
        <w:t>.</w:t>
      </w:r>
      <w:r w:rsidRPr="00C42229">
        <w:rPr>
          <w:rFonts w:ascii="Times New Roman" w:eastAsia="Times New Roman" w:hAnsi="Times New Roman" w:cs="Times New Roman"/>
          <w:sz w:val="28"/>
          <w:szCs w:val="28"/>
          <w:lang w:eastAsia="hu-HU"/>
        </w:rPr>
        <w:t xml:space="preserve"> </w:t>
      </w:r>
    </w:p>
    <w:p w:rsidR="006959A2" w:rsidRPr="00C42229" w:rsidRDefault="006959A2" w:rsidP="006959A2">
      <w:pPr>
        <w:spacing w:after="187" w:line="324" w:lineRule="auto"/>
        <w:jc w:val="both"/>
        <w:rPr>
          <w:rFonts w:ascii="Times New Roman" w:eastAsia="Times New Roman" w:hAnsi="Times New Roman" w:cs="Times New Roman"/>
          <w:sz w:val="28"/>
          <w:szCs w:val="28"/>
          <w:lang w:eastAsia="hu-HU"/>
        </w:rPr>
      </w:pPr>
    </w:p>
    <w:p w:rsidR="006959A2" w:rsidRPr="00473D26" w:rsidRDefault="006959A2" w:rsidP="00212D82">
      <w:pPr>
        <w:pStyle w:val="Listaszerbekezds"/>
        <w:numPr>
          <w:ilvl w:val="0"/>
          <w:numId w:val="28"/>
        </w:numPr>
        <w:spacing w:after="248"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lastRenderedPageBreak/>
        <w:t xml:space="preserve">Bérbeadó megbízottja kérheti, hogy a Bérlő/Kapitány és legénysége </w:t>
      </w:r>
      <w:r w:rsidR="001F70AA" w:rsidRPr="00C42229">
        <w:rPr>
          <w:rFonts w:ascii="Times New Roman" w:eastAsia="Times New Roman" w:hAnsi="Times New Roman" w:cs="Times New Roman"/>
          <w:sz w:val="28"/>
          <w:szCs w:val="28"/>
          <w:lang w:eastAsia="hu-HU"/>
        </w:rPr>
        <w:t>be</w:t>
      </w:r>
      <w:r w:rsidRPr="00C42229">
        <w:rPr>
          <w:rFonts w:ascii="Times New Roman" w:eastAsia="Times New Roman" w:hAnsi="Times New Roman" w:cs="Times New Roman"/>
          <w:sz w:val="28"/>
          <w:szCs w:val="28"/>
          <w:lang w:eastAsia="hu-HU"/>
        </w:rPr>
        <w:t>m</w:t>
      </w:r>
      <w:r w:rsidRPr="00473D26">
        <w:rPr>
          <w:rFonts w:ascii="Times New Roman" w:eastAsia="Times New Roman" w:hAnsi="Times New Roman" w:cs="Times New Roman"/>
          <w:color w:val="000000"/>
          <w:sz w:val="28"/>
          <w:szCs w:val="28"/>
          <w:lang w:eastAsia="hu-HU"/>
        </w:rPr>
        <w:t xml:space="preserve">utassa gyakorlatát a hajó biztonságos navigálásában és kezelésében. </w:t>
      </w:r>
      <w:r w:rsidR="001F70AA">
        <w:rPr>
          <w:rFonts w:ascii="Times New Roman" w:eastAsia="Times New Roman" w:hAnsi="Times New Roman" w:cs="Times New Roman"/>
          <w:color w:val="000000"/>
          <w:sz w:val="28"/>
          <w:szCs w:val="28"/>
          <w:lang w:eastAsia="hu-HU"/>
        </w:rPr>
        <w:t>A</w:t>
      </w:r>
      <w:r w:rsidRPr="00473D26">
        <w:rPr>
          <w:rFonts w:ascii="Times New Roman" w:eastAsia="Times New Roman" w:hAnsi="Times New Roman" w:cs="Times New Roman"/>
          <w:color w:val="000000"/>
          <w:sz w:val="28"/>
          <w:szCs w:val="28"/>
          <w:lang w:eastAsia="hu-HU"/>
        </w:rPr>
        <w:t xml:space="preserve"> „próba hajózás” a bérleti idő részét képezi</w:t>
      </w:r>
      <w:r w:rsidR="00335913" w:rsidRPr="00473D26">
        <w:rPr>
          <w:rFonts w:ascii="Times New Roman" w:eastAsia="Times New Roman" w:hAnsi="Times New Roman" w:cs="Times New Roman"/>
          <w:color w:val="000000"/>
          <w:sz w:val="28"/>
          <w:szCs w:val="28"/>
          <w:lang w:eastAsia="hu-HU"/>
        </w:rPr>
        <w:t xml:space="preserve"> (körülbelül 30perc)</w:t>
      </w:r>
      <w:r w:rsidRPr="00473D26">
        <w:rPr>
          <w:rFonts w:ascii="Times New Roman" w:eastAsia="Times New Roman" w:hAnsi="Times New Roman" w:cs="Times New Roman"/>
          <w:color w:val="000000"/>
          <w:sz w:val="28"/>
          <w:szCs w:val="28"/>
          <w:lang w:eastAsia="hu-HU"/>
        </w:rPr>
        <w:t>. Amennyiben Bérlő/Kapitány nem tudja gyakorlatát meggyőzően bemutatni a Bérbeadónak vagy megbízottjának, akkor a Bérlő/Kapitány köteles egy meggyőző tudású hajóvezetőt felkérni, különben a Bérleti szerződés azonnali hatállyal megszűnik. A szerződés ilyen okból történő megszűnése esetén Bérlő kénytelen a hajó aktuális egy napi bérleti díjával megegyező összegű kötbért fizetni a Bérbeadónak.</w:t>
      </w:r>
    </w:p>
    <w:p w:rsidR="006959A2" w:rsidRPr="00473D26" w:rsidRDefault="006959A2" w:rsidP="00297122">
      <w:pPr>
        <w:pStyle w:val="Listaszerbekezds"/>
        <w:spacing w:after="187" w:line="324" w:lineRule="auto"/>
        <w:jc w:val="both"/>
        <w:rPr>
          <w:rFonts w:ascii="Times New Roman" w:eastAsia="Times New Roman" w:hAnsi="Times New Roman" w:cs="Times New Roman"/>
          <w:color w:val="000000"/>
          <w:sz w:val="28"/>
          <w:szCs w:val="28"/>
          <w:lang w:eastAsia="hu-HU"/>
        </w:rPr>
      </w:pPr>
    </w:p>
    <w:p w:rsidR="00327944" w:rsidRDefault="00327944" w:rsidP="00212D82">
      <w:pPr>
        <w:pStyle w:val="Listaszerbekezds"/>
        <w:numPr>
          <w:ilvl w:val="0"/>
          <w:numId w:val="28"/>
        </w:numPr>
        <w:spacing w:after="248"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a hajó átadásakor köteles a hajó állapotát és felszereléseinek meglétét tételesen ellenőrizni és az Átadás-Átvételi Jegyzőkönyvet aláírni. Ezt követő hiányosságokra, hibákra vonatkozó </w:t>
      </w:r>
      <w:r w:rsidR="00B82C39" w:rsidRPr="00473D26">
        <w:rPr>
          <w:rFonts w:ascii="Times New Roman" w:eastAsia="Times New Roman" w:hAnsi="Times New Roman" w:cs="Times New Roman"/>
          <w:color w:val="000000"/>
          <w:sz w:val="28"/>
          <w:szCs w:val="28"/>
          <w:lang w:eastAsia="hu-HU"/>
        </w:rPr>
        <w:t>reklamálás</w:t>
      </w:r>
      <w:r w:rsidRPr="00473D26">
        <w:rPr>
          <w:rFonts w:ascii="Times New Roman" w:eastAsia="Times New Roman" w:hAnsi="Times New Roman" w:cs="Times New Roman"/>
          <w:color w:val="000000"/>
          <w:sz w:val="28"/>
          <w:szCs w:val="28"/>
          <w:lang w:eastAsia="hu-HU"/>
        </w:rPr>
        <w:t xml:space="preserve">t a Bérbeadónak nem áll módjában elfogadni. </w:t>
      </w:r>
    </w:p>
    <w:p w:rsidR="001F70AA" w:rsidRPr="001F70AA" w:rsidRDefault="001F70AA" w:rsidP="001F70AA">
      <w:pPr>
        <w:pStyle w:val="Listaszerbekezds"/>
        <w:rPr>
          <w:rFonts w:ascii="Times New Roman" w:eastAsia="Times New Roman" w:hAnsi="Times New Roman" w:cs="Times New Roman"/>
          <w:color w:val="000000"/>
          <w:sz w:val="28"/>
          <w:szCs w:val="28"/>
          <w:lang w:eastAsia="hu-HU"/>
        </w:rPr>
      </w:pPr>
    </w:p>
    <w:p w:rsidR="001D2995" w:rsidRPr="00473D26" w:rsidRDefault="00327944" w:rsidP="00212D82">
      <w:pPr>
        <w:pStyle w:val="Listaszerbekezds"/>
        <w:numPr>
          <w:ilvl w:val="0"/>
          <w:numId w:val="2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a hajóval rendelkezésre bocsátja a kikötő házirendjének egy </w:t>
      </w:r>
      <w:r w:rsidR="00B82C39" w:rsidRPr="00473D26">
        <w:rPr>
          <w:rFonts w:ascii="Times New Roman" w:eastAsia="Times New Roman" w:hAnsi="Times New Roman" w:cs="Times New Roman"/>
          <w:color w:val="000000"/>
          <w:sz w:val="28"/>
          <w:szCs w:val="28"/>
          <w:lang w:eastAsia="hu-HU"/>
        </w:rPr>
        <w:t>másolatát.</w:t>
      </w:r>
      <w:r w:rsidRPr="00473D26">
        <w:rPr>
          <w:rFonts w:ascii="Times New Roman" w:eastAsia="Times New Roman" w:hAnsi="Times New Roman" w:cs="Times New Roman"/>
          <w:color w:val="000000"/>
          <w:sz w:val="28"/>
          <w:szCs w:val="28"/>
          <w:lang w:eastAsia="hu-HU"/>
        </w:rPr>
        <w:t xml:space="preserve"> Bérlő tudomásul veszi, hogy a házirendben rögzített </w:t>
      </w:r>
      <w:r w:rsidR="001D2995" w:rsidRPr="00473D26">
        <w:rPr>
          <w:rFonts w:ascii="Times New Roman" w:eastAsia="Times New Roman" w:hAnsi="Times New Roman" w:cs="Times New Roman"/>
          <w:color w:val="000000"/>
          <w:sz w:val="28"/>
          <w:szCs w:val="28"/>
          <w:lang w:eastAsia="hu-HU"/>
        </w:rPr>
        <w:t xml:space="preserve">szabályok, </w:t>
      </w:r>
      <w:r w:rsidRPr="00473D26">
        <w:rPr>
          <w:rFonts w:ascii="Times New Roman" w:eastAsia="Times New Roman" w:hAnsi="Times New Roman" w:cs="Times New Roman"/>
          <w:color w:val="000000"/>
          <w:sz w:val="28"/>
          <w:szCs w:val="28"/>
          <w:lang w:eastAsia="hu-HU"/>
        </w:rPr>
        <w:t xml:space="preserve">jogok és kötelezettségek terhelik a kikötő igénybevétele </w:t>
      </w:r>
      <w:r w:rsidR="001D2995" w:rsidRPr="00473D26">
        <w:rPr>
          <w:rFonts w:ascii="Times New Roman" w:eastAsia="Times New Roman" w:hAnsi="Times New Roman" w:cs="Times New Roman"/>
          <w:color w:val="000000"/>
          <w:sz w:val="28"/>
          <w:szCs w:val="28"/>
          <w:lang w:eastAsia="hu-HU"/>
        </w:rPr>
        <w:t>során</w:t>
      </w:r>
      <w:r w:rsidRPr="00473D26">
        <w:rPr>
          <w:rFonts w:ascii="Times New Roman" w:eastAsia="Times New Roman" w:hAnsi="Times New Roman" w:cs="Times New Roman"/>
          <w:color w:val="000000"/>
          <w:sz w:val="28"/>
          <w:szCs w:val="28"/>
          <w:lang w:eastAsia="hu-HU"/>
        </w:rPr>
        <w:t xml:space="preserve">, azon túl Bérbeadóval szemben </w:t>
      </w:r>
      <w:r w:rsidR="001D2995" w:rsidRPr="00473D26">
        <w:rPr>
          <w:rFonts w:ascii="Times New Roman" w:eastAsia="Times New Roman" w:hAnsi="Times New Roman" w:cs="Times New Roman"/>
          <w:color w:val="000000"/>
          <w:sz w:val="28"/>
          <w:szCs w:val="28"/>
          <w:lang w:eastAsia="hu-HU"/>
        </w:rPr>
        <w:t>követelést</w:t>
      </w:r>
      <w:r w:rsidRPr="00473D26">
        <w:rPr>
          <w:rFonts w:ascii="Times New Roman" w:eastAsia="Times New Roman" w:hAnsi="Times New Roman" w:cs="Times New Roman"/>
          <w:color w:val="000000"/>
          <w:sz w:val="28"/>
          <w:szCs w:val="28"/>
          <w:lang w:eastAsia="hu-HU"/>
        </w:rPr>
        <w:t xml:space="preserve"> nem támaszthat.</w:t>
      </w:r>
    </w:p>
    <w:p w:rsidR="0097774F" w:rsidRPr="00473D26" w:rsidRDefault="00327944" w:rsidP="00212D82">
      <w:pPr>
        <w:pStyle w:val="Listaszerbekezds"/>
        <w:numPr>
          <w:ilvl w:val="0"/>
          <w:numId w:val="2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Amennyiben a Bérlő vagy a hajót/kikötőt vele együtt használó 3. személy magatartásával, cselekedeteivel</w:t>
      </w:r>
      <w:r w:rsidR="001F70AA">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vagy egyéb tevékenységével a kikötői házirendet súlyosan megsérti</w:t>
      </w:r>
      <w:r w:rsidR="001D2995" w:rsidRPr="00473D26">
        <w:rPr>
          <w:rFonts w:ascii="Times New Roman" w:eastAsia="Times New Roman" w:hAnsi="Times New Roman" w:cs="Times New Roman"/>
          <w:color w:val="000000"/>
          <w:sz w:val="28"/>
          <w:szCs w:val="28"/>
          <w:lang w:eastAsia="hu-HU"/>
        </w:rPr>
        <w:t xml:space="preserve"> vagy figyelmen kívül hagyja, </w:t>
      </w:r>
      <w:r w:rsidRPr="00473D26">
        <w:rPr>
          <w:rFonts w:ascii="Times New Roman" w:eastAsia="Times New Roman" w:hAnsi="Times New Roman" w:cs="Times New Roman"/>
          <w:color w:val="000000"/>
          <w:sz w:val="28"/>
          <w:szCs w:val="28"/>
          <w:lang w:eastAsia="hu-HU"/>
        </w:rPr>
        <w:t xml:space="preserve">akkor </w:t>
      </w:r>
      <w:r w:rsidR="001D2995" w:rsidRPr="00473D26">
        <w:rPr>
          <w:rFonts w:ascii="Times New Roman" w:eastAsia="Times New Roman" w:hAnsi="Times New Roman" w:cs="Times New Roman"/>
          <w:color w:val="000000"/>
          <w:sz w:val="28"/>
          <w:szCs w:val="28"/>
          <w:lang w:eastAsia="hu-HU"/>
        </w:rPr>
        <w:t xml:space="preserve">a </w:t>
      </w:r>
      <w:r w:rsidRPr="00473D26">
        <w:rPr>
          <w:rFonts w:ascii="Times New Roman" w:eastAsia="Times New Roman" w:hAnsi="Times New Roman" w:cs="Times New Roman"/>
          <w:color w:val="000000"/>
          <w:sz w:val="28"/>
          <w:szCs w:val="28"/>
          <w:lang w:eastAsia="hu-HU"/>
        </w:rPr>
        <w:t>Bérlő kötelezhető a hajó azonnali vissza</w:t>
      </w:r>
      <w:r w:rsidR="001D2995" w:rsidRPr="00473D26">
        <w:rPr>
          <w:rFonts w:ascii="Times New Roman" w:eastAsia="Times New Roman" w:hAnsi="Times New Roman" w:cs="Times New Roman"/>
          <w:color w:val="000000"/>
          <w:sz w:val="28"/>
          <w:szCs w:val="28"/>
          <w:lang w:eastAsia="hu-HU"/>
        </w:rPr>
        <w:t>adására</w:t>
      </w:r>
      <w:r w:rsidRPr="00473D26">
        <w:rPr>
          <w:rFonts w:ascii="Times New Roman" w:eastAsia="Times New Roman" w:hAnsi="Times New Roman" w:cs="Times New Roman"/>
          <w:color w:val="000000"/>
          <w:sz w:val="28"/>
          <w:szCs w:val="28"/>
          <w:lang w:eastAsia="hu-HU"/>
        </w:rPr>
        <w:t xml:space="preserve"> és a kikötő </w:t>
      </w:r>
      <w:r w:rsidR="001D2995" w:rsidRPr="00473D26">
        <w:rPr>
          <w:rFonts w:ascii="Times New Roman" w:eastAsia="Times New Roman" w:hAnsi="Times New Roman" w:cs="Times New Roman"/>
          <w:color w:val="000000"/>
          <w:sz w:val="28"/>
          <w:szCs w:val="28"/>
          <w:lang w:eastAsia="hu-HU"/>
        </w:rPr>
        <w:t>azonnali</w:t>
      </w:r>
      <w:r w:rsidRPr="00473D26">
        <w:rPr>
          <w:rFonts w:ascii="Times New Roman" w:eastAsia="Times New Roman" w:hAnsi="Times New Roman" w:cs="Times New Roman"/>
          <w:color w:val="000000"/>
          <w:sz w:val="28"/>
          <w:szCs w:val="28"/>
          <w:lang w:eastAsia="hu-HU"/>
        </w:rPr>
        <w:t xml:space="preserve"> elhagyására. Ebben az esetben a Bérlőt az esetlegesen nem igénybe</w:t>
      </w:r>
      <w:r w:rsidR="001D2995" w:rsidRPr="00473D26">
        <w:rPr>
          <w:rFonts w:ascii="Times New Roman" w:eastAsia="Times New Roman" w:hAnsi="Times New Roman" w:cs="Times New Roman"/>
          <w:color w:val="000000"/>
          <w:sz w:val="28"/>
          <w:szCs w:val="28"/>
          <w:lang w:eastAsia="hu-HU"/>
        </w:rPr>
        <w:t xml:space="preserve"> </w:t>
      </w:r>
      <w:r w:rsidRPr="00473D26">
        <w:rPr>
          <w:rFonts w:ascii="Times New Roman" w:eastAsia="Times New Roman" w:hAnsi="Times New Roman" w:cs="Times New Roman"/>
          <w:color w:val="000000"/>
          <w:sz w:val="28"/>
          <w:szCs w:val="28"/>
          <w:lang w:eastAsia="hu-HU"/>
        </w:rPr>
        <w:t xml:space="preserve">vett szolgáltatások után </w:t>
      </w:r>
      <w:r w:rsidR="001D2995" w:rsidRPr="00473D26">
        <w:rPr>
          <w:rFonts w:ascii="Times New Roman" w:eastAsia="Times New Roman" w:hAnsi="Times New Roman" w:cs="Times New Roman"/>
          <w:color w:val="000000"/>
          <w:sz w:val="28"/>
          <w:szCs w:val="28"/>
          <w:lang w:eastAsia="hu-HU"/>
        </w:rPr>
        <w:t>semmiféle</w:t>
      </w:r>
      <w:r w:rsidRPr="00473D26">
        <w:rPr>
          <w:rFonts w:ascii="Times New Roman" w:eastAsia="Times New Roman" w:hAnsi="Times New Roman" w:cs="Times New Roman"/>
          <w:color w:val="000000"/>
          <w:sz w:val="28"/>
          <w:szCs w:val="28"/>
          <w:lang w:eastAsia="hu-HU"/>
        </w:rPr>
        <w:t xml:space="preserve"> kártérítés</w:t>
      </w:r>
      <w:r w:rsidR="001D2995" w:rsidRPr="00473D26">
        <w:rPr>
          <w:rFonts w:ascii="Times New Roman" w:eastAsia="Times New Roman" w:hAnsi="Times New Roman" w:cs="Times New Roman"/>
          <w:color w:val="000000"/>
          <w:sz w:val="28"/>
          <w:szCs w:val="28"/>
          <w:lang w:eastAsia="hu-HU"/>
        </w:rPr>
        <w:t xml:space="preserve"> nem jár.</w:t>
      </w:r>
    </w:p>
    <w:p w:rsidR="0097774F" w:rsidRDefault="00327944" w:rsidP="00212D82">
      <w:pPr>
        <w:pStyle w:val="Listaszerbekezds"/>
        <w:numPr>
          <w:ilvl w:val="0"/>
          <w:numId w:val="2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hajó átvételhez szükséges további </w:t>
      </w:r>
      <w:r w:rsidR="00837D3E" w:rsidRPr="00473D26">
        <w:rPr>
          <w:rFonts w:ascii="Times New Roman" w:eastAsia="Times New Roman" w:hAnsi="Times New Roman" w:cs="Times New Roman"/>
          <w:color w:val="000000"/>
          <w:sz w:val="28"/>
          <w:szCs w:val="28"/>
          <w:lang w:eastAsia="hu-HU"/>
        </w:rPr>
        <w:t>adatok és okmányok:</w:t>
      </w:r>
      <w:r w:rsidRPr="00473D26">
        <w:rPr>
          <w:rFonts w:ascii="Times New Roman" w:eastAsia="Times New Roman" w:hAnsi="Times New Roman" w:cs="Times New Roman"/>
          <w:color w:val="000000"/>
          <w:sz w:val="28"/>
          <w:szCs w:val="28"/>
          <w:lang w:eastAsia="hu-HU"/>
        </w:rPr>
        <w:t xml:space="preserve"> </w:t>
      </w:r>
      <w:r w:rsidR="001F70AA">
        <w:rPr>
          <w:rFonts w:ascii="Times New Roman" w:eastAsia="Times New Roman" w:hAnsi="Times New Roman" w:cs="Times New Roman"/>
          <w:color w:val="000000"/>
          <w:sz w:val="28"/>
          <w:szCs w:val="28"/>
          <w:lang w:eastAsia="hu-HU"/>
        </w:rPr>
        <w:t>s</w:t>
      </w:r>
      <w:r w:rsidRPr="00473D26">
        <w:rPr>
          <w:rFonts w:ascii="Times New Roman" w:eastAsia="Times New Roman" w:hAnsi="Times New Roman" w:cs="Times New Roman"/>
          <w:color w:val="000000"/>
          <w:sz w:val="28"/>
          <w:szCs w:val="28"/>
          <w:lang w:eastAsia="hu-HU"/>
        </w:rPr>
        <w:t>zemélyzeti lista</w:t>
      </w:r>
      <w:r w:rsidR="00661521" w:rsidRPr="00473D26">
        <w:rPr>
          <w:rFonts w:ascii="Times New Roman" w:eastAsia="Times New Roman" w:hAnsi="Times New Roman" w:cs="Times New Roman"/>
          <w:color w:val="000000"/>
          <w:sz w:val="28"/>
          <w:szCs w:val="28"/>
          <w:lang w:eastAsia="hu-HU"/>
        </w:rPr>
        <w:t xml:space="preserve"> (</w:t>
      </w:r>
      <w:r w:rsidR="00310FAC" w:rsidRPr="00473D26">
        <w:rPr>
          <w:rFonts w:ascii="Times New Roman" w:eastAsia="Times New Roman" w:hAnsi="Times New Roman" w:cs="Times New Roman"/>
          <w:color w:val="000000"/>
          <w:sz w:val="28"/>
          <w:szCs w:val="28"/>
          <w:lang w:eastAsia="hu-HU"/>
        </w:rPr>
        <w:t>a</w:t>
      </w:r>
      <w:r w:rsidRPr="00473D26">
        <w:rPr>
          <w:rFonts w:ascii="Times New Roman" w:eastAsia="Times New Roman" w:hAnsi="Times New Roman" w:cs="Times New Roman"/>
          <w:color w:val="000000"/>
          <w:sz w:val="28"/>
          <w:szCs w:val="28"/>
          <w:lang w:eastAsia="hu-HU"/>
        </w:rPr>
        <w:t>mely tartalmazza</w:t>
      </w:r>
      <w:r w:rsidR="00310FAC" w:rsidRPr="00473D26">
        <w:rPr>
          <w:rFonts w:ascii="Times New Roman" w:eastAsia="Times New Roman" w:hAnsi="Times New Roman" w:cs="Times New Roman"/>
          <w:color w:val="000000"/>
          <w:sz w:val="28"/>
          <w:szCs w:val="28"/>
          <w:lang w:eastAsia="hu-HU"/>
        </w:rPr>
        <w:t>: összes</w:t>
      </w:r>
      <w:r w:rsidRPr="00473D26">
        <w:rPr>
          <w:rFonts w:ascii="Times New Roman" w:eastAsia="Times New Roman" w:hAnsi="Times New Roman" w:cs="Times New Roman"/>
          <w:color w:val="000000"/>
          <w:sz w:val="28"/>
          <w:szCs w:val="28"/>
          <w:lang w:eastAsia="hu-HU"/>
        </w:rPr>
        <w:t xml:space="preserve"> hajón </w:t>
      </w:r>
      <w:r w:rsidR="00310FAC" w:rsidRPr="00473D26">
        <w:rPr>
          <w:rFonts w:ascii="Times New Roman" w:eastAsia="Times New Roman" w:hAnsi="Times New Roman" w:cs="Times New Roman"/>
          <w:color w:val="000000"/>
          <w:sz w:val="28"/>
          <w:szCs w:val="28"/>
          <w:lang w:eastAsia="hu-HU"/>
        </w:rPr>
        <w:t>lévő</w:t>
      </w:r>
      <w:r w:rsidRPr="00473D26">
        <w:rPr>
          <w:rFonts w:ascii="Times New Roman" w:eastAsia="Times New Roman" w:hAnsi="Times New Roman" w:cs="Times New Roman"/>
          <w:color w:val="000000"/>
          <w:sz w:val="28"/>
          <w:szCs w:val="28"/>
          <w:lang w:eastAsia="hu-HU"/>
        </w:rPr>
        <w:t xml:space="preserve"> személy nevét, születési idejét és helyét, személy igazolvány vagy útlevélszámát, nemzetiségét, kortól függetlenül.</w:t>
      </w:r>
      <w:r w:rsidR="00661521" w:rsidRPr="00473D26">
        <w:rPr>
          <w:rFonts w:ascii="Times New Roman" w:eastAsia="Times New Roman" w:hAnsi="Times New Roman" w:cs="Times New Roman"/>
          <w:color w:val="000000"/>
          <w:sz w:val="28"/>
          <w:szCs w:val="28"/>
          <w:lang w:eastAsia="hu-HU"/>
        </w:rPr>
        <w:t>)</w:t>
      </w:r>
    </w:p>
    <w:p w:rsidR="001F70AA" w:rsidRPr="00473D26" w:rsidRDefault="001F70AA" w:rsidP="001F70AA">
      <w:pPr>
        <w:pStyle w:val="Listaszerbekezds"/>
        <w:spacing w:after="241" w:line="268" w:lineRule="auto"/>
        <w:ind w:left="1080"/>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2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Bérlő felelősséget vállal</w:t>
      </w:r>
      <w:r w:rsidR="00837D3E" w:rsidRPr="00473D26">
        <w:rPr>
          <w:rFonts w:ascii="Times New Roman" w:eastAsia="Times New Roman" w:hAnsi="Times New Roman" w:cs="Times New Roman"/>
          <w:color w:val="000000"/>
          <w:sz w:val="28"/>
          <w:szCs w:val="28"/>
          <w:lang w:eastAsia="hu-HU"/>
        </w:rPr>
        <w:t xml:space="preserve"> a</w:t>
      </w:r>
      <w:r w:rsidR="001D2995" w:rsidRPr="00473D26">
        <w:rPr>
          <w:rFonts w:ascii="Times New Roman" w:eastAsia="Times New Roman" w:hAnsi="Times New Roman" w:cs="Times New Roman"/>
          <w:color w:val="000000"/>
          <w:sz w:val="28"/>
          <w:szCs w:val="28"/>
          <w:lang w:eastAsia="hu-HU"/>
        </w:rPr>
        <w:t xml:space="preserve"> követ</w:t>
      </w:r>
      <w:r w:rsidR="00310FAC" w:rsidRPr="00473D26">
        <w:rPr>
          <w:rFonts w:ascii="Times New Roman" w:eastAsia="Times New Roman" w:hAnsi="Times New Roman" w:cs="Times New Roman"/>
          <w:color w:val="000000"/>
          <w:sz w:val="28"/>
          <w:szCs w:val="28"/>
          <w:lang w:eastAsia="hu-HU"/>
        </w:rPr>
        <w:t xml:space="preserve">kező </w:t>
      </w:r>
      <w:r w:rsidR="00837D3E" w:rsidRPr="00473D26">
        <w:rPr>
          <w:rFonts w:ascii="Times New Roman" w:eastAsia="Times New Roman" w:hAnsi="Times New Roman" w:cs="Times New Roman"/>
          <w:color w:val="000000"/>
          <w:sz w:val="28"/>
          <w:szCs w:val="28"/>
          <w:lang w:eastAsia="hu-HU"/>
        </w:rPr>
        <w:t>pontokba</w:t>
      </w:r>
      <w:r w:rsidR="00310FAC" w:rsidRPr="00473D26">
        <w:rPr>
          <w:rFonts w:ascii="Times New Roman" w:eastAsia="Times New Roman" w:hAnsi="Times New Roman" w:cs="Times New Roman"/>
          <w:color w:val="000000"/>
          <w:sz w:val="28"/>
          <w:szCs w:val="28"/>
          <w:lang w:eastAsia="hu-HU"/>
        </w:rPr>
        <w:t xml:space="preserve"> foglalt adatokért:</w:t>
      </w: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27944">
      <w:pPr>
        <w:spacing w:after="12"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numPr>
          <w:ilvl w:val="0"/>
          <w:numId w:val="13"/>
        </w:numPr>
        <w:spacing w:after="5" w:line="268" w:lineRule="auto"/>
        <w:ind w:right="3"/>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személyzeti listán </w:t>
      </w:r>
      <w:r w:rsidR="00310FAC" w:rsidRPr="00473D26">
        <w:rPr>
          <w:rFonts w:ascii="Times New Roman" w:eastAsia="Times New Roman" w:hAnsi="Times New Roman" w:cs="Times New Roman"/>
          <w:color w:val="000000"/>
          <w:sz w:val="28"/>
          <w:szCs w:val="28"/>
          <w:lang w:eastAsia="hu-HU"/>
        </w:rPr>
        <w:t>feltüntetett</w:t>
      </w:r>
      <w:r w:rsidRPr="00473D26">
        <w:rPr>
          <w:rFonts w:ascii="Times New Roman" w:eastAsia="Times New Roman" w:hAnsi="Times New Roman" w:cs="Times New Roman"/>
          <w:color w:val="000000"/>
          <w:sz w:val="28"/>
          <w:szCs w:val="28"/>
          <w:lang w:eastAsia="hu-HU"/>
        </w:rPr>
        <w:t xml:space="preserve"> adatok</w:t>
      </w:r>
      <w:r w:rsidR="00310FAC" w:rsidRPr="00473D26">
        <w:rPr>
          <w:rFonts w:ascii="Times New Roman" w:eastAsia="Times New Roman" w:hAnsi="Times New Roman" w:cs="Times New Roman"/>
          <w:color w:val="000000"/>
          <w:sz w:val="28"/>
          <w:szCs w:val="28"/>
          <w:lang w:eastAsia="hu-HU"/>
        </w:rPr>
        <w:t xml:space="preserve"> pontosak</w:t>
      </w:r>
      <w:r w:rsidRPr="00473D26">
        <w:rPr>
          <w:rFonts w:ascii="Times New Roman" w:eastAsia="Times New Roman" w:hAnsi="Times New Roman" w:cs="Times New Roman"/>
          <w:color w:val="000000"/>
          <w:sz w:val="28"/>
          <w:szCs w:val="28"/>
          <w:lang w:eastAsia="hu-HU"/>
        </w:rPr>
        <w:t>,</w:t>
      </w:r>
    </w:p>
    <w:p w:rsidR="00327944" w:rsidRPr="00473D26" w:rsidRDefault="00327944" w:rsidP="00212D82">
      <w:pPr>
        <w:pStyle w:val="Listaszerbekezds"/>
        <w:numPr>
          <w:ilvl w:val="0"/>
          <w:numId w:val="13"/>
        </w:numPr>
        <w:spacing w:after="5" w:line="268" w:lineRule="auto"/>
        <w:ind w:right="3"/>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w:t>
      </w:r>
      <w:r w:rsidR="00310FAC" w:rsidRPr="00473D26">
        <w:rPr>
          <w:rFonts w:ascii="Times New Roman" w:eastAsia="Times New Roman" w:hAnsi="Times New Roman" w:cs="Times New Roman"/>
          <w:color w:val="000000"/>
          <w:sz w:val="28"/>
          <w:szCs w:val="28"/>
          <w:lang w:eastAsia="hu-HU"/>
        </w:rPr>
        <w:t>fedélzeten</w:t>
      </w:r>
      <w:r w:rsidRPr="00473D26">
        <w:rPr>
          <w:rFonts w:ascii="Times New Roman" w:eastAsia="Times New Roman" w:hAnsi="Times New Roman" w:cs="Times New Roman"/>
          <w:color w:val="000000"/>
          <w:sz w:val="28"/>
          <w:szCs w:val="28"/>
          <w:lang w:eastAsia="hu-HU"/>
        </w:rPr>
        <w:t xml:space="preserve"> a hajózás időtartama alatt tartózkodók személyazonossága megfelel a személyzeti listá</w:t>
      </w:r>
      <w:r w:rsidR="00310FAC" w:rsidRPr="00473D26">
        <w:rPr>
          <w:rFonts w:ascii="Times New Roman" w:eastAsia="Times New Roman" w:hAnsi="Times New Roman" w:cs="Times New Roman"/>
          <w:color w:val="000000"/>
          <w:sz w:val="28"/>
          <w:szCs w:val="28"/>
          <w:lang w:eastAsia="hu-HU"/>
        </w:rPr>
        <w:t>ban szerepeltekkel.</w:t>
      </w:r>
    </w:p>
    <w:p w:rsidR="0097774F" w:rsidRPr="00473D26" w:rsidRDefault="00327944" w:rsidP="00212D82">
      <w:pPr>
        <w:pStyle w:val="Listaszerbekezds"/>
        <w:numPr>
          <w:ilvl w:val="0"/>
          <w:numId w:val="13"/>
        </w:numPr>
        <w:spacing w:after="5" w:line="268" w:lineRule="auto"/>
        <w:ind w:right="3"/>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lastRenderedPageBreak/>
        <w:t xml:space="preserve">a személyzeti lista, </w:t>
      </w:r>
      <w:r w:rsidR="00310FAC" w:rsidRPr="00473D26">
        <w:rPr>
          <w:rFonts w:ascii="Times New Roman" w:eastAsia="Times New Roman" w:hAnsi="Times New Roman" w:cs="Times New Roman"/>
          <w:color w:val="000000"/>
          <w:sz w:val="28"/>
          <w:szCs w:val="28"/>
          <w:lang w:eastAsia="hu-HU"/>
        </w:rPr>
        <w:t>és</w:t>
      </w:r>
      <w:r w:rsidRPr="00473D26">
        <w:rPr>
          <w:rFonts w:ascii="Times New Roman" w:eastAsia="Times New Roman" w:hAnsi="Times New Roman" w:cs="Times New Roman"/>
          <w:color w:val="000000"/>
          <w:sz w:val="28"/>
          <w:szCs w:val="28"/>
          <w:lang w:eastAsia="hu-HU"/>
        </w:rPr>
        <w:t xml:space="preserve"> a </w:t>
      </w:r>
      <w:r w:rsidR="00310FAC" w:rsidRPr="00473D26">
        <w:rPr>
          <w:rFonts w:ascii="Times New Roman" w:eastAsia="Times New Roman" w:hAnsi="Times New Roman" w:cs="Times New Roman"/>
          <w:color w:val="000000"/>
          <w:sz w:val="28"/>
          <w:szCs w:val="28"/>
          <w:lang w:eastAsia="hu-HU"/>
        </w:rPr>
        <w:t xml:space="preserve">fedélzeten </w:t>
      </w:r>
      <w:r w:rsidRPr="00473D26">
        <w:rPr>
          <w:rFonts w:ascii="Times New Roman" w:eastAsia="Times New Roman" w:hAnsi="Times New Roman" w:cs="Times New Roman"/>
          <w:color w:val="000000"/>
          <w:sz w:val="28"/>
          <w:szCs w:val="28"/>
          <w:lang w:eastAsia="hu-HU"/>
        </w:rPr>
        <w:t xml:space="preserve">hajózás alatt tartózkodók száma nem </w:t>
      </w:r>
      <w:r w:rsidR="00310FAC" w:rsidRPr="00473D26">
        <w:rPr>
          <w:rFonts w:ascii="Times New Roman" w:eastAsia="Times New Roman" w:hAnsi="Times New Roman" w:cs="Times New Roman"/>
          <w:color w:val="000000"/>
          <w:sz w:val="28"/>
          <w:szCs w:val="28"/>
          <w:lang w:eastAsia="hu-HU"/>
        </w:rPr>
        <w:t>lépi túl</w:t>
      </w:r>
      <w:r w:rsidRPr="00473D26">
        <w:rPr>
          <w:rFonts w:ascii="Times New Roman" w:eastAsia="Times New Roman" w:hAnsi="Times New Roman" w:cs="Times New Roman"/>
          <w:color w:val="000000"/>
          <w:sz w:val="28"/>
          <w:szCs w:val="28"/>
          <w:lang w:eastAsia="hu-HU"/>
        </w:rPr>
        <w:t xml:space="preserve"> a hajólevélben megengedett</w:t>
      </w:r>
      <w:r w:rsidR="00310FAC" w:rsidRPr="00473D26">
        <w:rPr>
          <w:rFonts w:ascii="Times New Roman" w:eastAsia="Times New Roman" w:hAnsi="Times New Roman" w:cs="Times New Roman"/>
          <w:color w:val="000000"/>
          <w:sz w:val="28"/>
          <w:szCs w:val="28"/>
          <w:lang w:eastAsia="hu-HU"/>
        </w:rPr>
        <w:t xml:space="preserve"> számot.</w:t>
      </w:r>
    </w:p>
    <w:p w:rsidR="00327944" w:rsidRPr="00473D26" w:rsidRDefault="00327944" w:rsidP="00212D82">
      <w:pPr>
        <w:pStyle w:val="Listaszerbekezds"/>
        <w:numPr>
          <w:ilvl w:val="0"/>
          <w:numId w:val="13"/>
        </w:numPr>
        <w:spacing w:after="5" w:line="268" w:lineRule="auto"/>
        <w:ind w:right="3"/>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Bérlő/Kapitány kijelenti, hogy a biztonsági előírásokról szóló tájékoztatást megkapta, </w:t>
      </w:r>
      <w:r w:rsidR="00310FAC" w:rsidRPr="00473D26">
        <w:rPr>
          <w:rFonts w:ascii="Times New Roman" w:eastAsia="Times New Roman" w:hAnsi="Times New Roman" w:cs="Times New Roman"/>
          <w:color w:val="000000"/>
          <w:sz w:val="28"/>
          <w:szCs w:val="28"/>
          <w:lang w:eastAsia="hu-HU"/>
        </w:rPr>
        <w:t>elolvasta</w:t>
      </w:r>
      <w:r w:rsidRPr="00473D26">
        <w:rPr>
          <w:rFonts w:ascii="Times New Roman" w:eastAsia="Times New Roman" w:hAnsi="Times New Roman" w:cs="Times New Roman"/>
          <w:color w:val="000000"/>
          <w:sz w:val="28"/>
          <w:szCs w:val="28"/>
          <w:lang w:eastAsia="hu-HU"/>
        </w:rPr>
        <w:t xml:space="preserve"> és megértette, a hajó használati útmutatásait megkapta, megismerte és megértette, a vízi járművel bejárható vízterület határairól, az aktuális és várható időjárási viszonyokról és azok hajózást befolyásoló </w:t>
      </w:r>
      <w:r w:rsidR="00310FAC" w:rsidRPr="00473D26">
        <w:rPr>
          <w:rFonts w:ascii="Times New Roman" w:eastAsia="Times New Roman" w:hAnsi="Times New Roman" w:cs="Times New Roman"/>
          <w:color w:val="000000"/>
          <w:sz w:val="28"/>
          <w:szCs w:val="28"/>
          <w:lang w:eastAsia="hu-HU"/>
        </w:rPr>
        <w:t>részleteiről</w:t>
      </w:r>
      <w:r w:rsidRPr="00473D26">
        <w:rPr>
          <w:rFonts w:ascii="Times New Roman" w:eastAsia="Times New Roman" w:hAnsi="Times New Roman" w:cs="Times New Roman"/>
          <w:color w:val="000000"/>
          <w:sz w:val="28"/>
          <w:szCs w:val="28"/>
          <w:lang w:eastAsia="hu-HU"/>
        </w:rPr>
        <w:t xml:space="preserve"> szóló tájékoztatást megkapta, megismerte és megértette.</w:t>
      </w:r>
    </w:p>
    <w:p w:rsidR="00327944" w:rsidRPr="00473D26" w:rsidRDefault="00327944" w:rsidP="00661521">
      <w:pPr>
        <w:spacing w:after="526" w:line="309" w:lineRule="auto"/>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keepNext/>
        <w:keepLines/>
        <w:numPr>
          <w:ilvl w:val="0"/>
          <w:numId w:val="11"/>
        </w:numPr>
        <w:spacing w:after="3" w:line="256" w:lineRule="auto"/>
        <w:outlineLvl w:val="2"/>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Kaució </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b/>
          <w:i/>
          <w:color w:val="000000"/>
          <w:sz w:val="28"/>
          <w:szCs w:val="28"/>
          <w:lang w:eastAsia="hu-HU"/>
        </w:rPr>
        <w:t xml:space="preserve"> </w:t>
      </w:r>
    </w:p>
    <w:p w:rsidR="00D23F7B" w:rsidRPr="00AD139E" w:rsidRDefault="008C75D7"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r w:rsidRPr="00AD139E">
        <w:rPr>
          <w:rFonts w:ascii="Times New Roman" w:eastAsia="Times New Roman" w:hAnsi="Times New Roman" w:cs="Times New Roman"/>
          <w:color w:val="000000"/>
          <w:sz w:val="28"/>
          <w:szCs w:val="28"/>
          <w:lang w:eastAsia="hu-HU"/>
        </w:rPr>
        <w:t>A kaució célja a hajó és a felszerelés védelme, valamint az esetleges károk vagy veszteségek fedezése.</w:t>
      </w:r>
    </w:p>
    <w:p w:rsidR="00D23F7B" w:rsidRPr="00473D26" w:rsidRDefault="00D23F7B" w:rsidP="00911AE5">
      <w:pPr>
        <w:spacing w:after="45" w:line="252" w:lineRule="auto"/>
        <w:jc w:val="both"/>
        <w:rPr>
          <w:rFonts w:ascii="Times New Roman" w:eastAsia="Times New Roman" w:hAnsi="Times New Roman" w:cs="Times New Roman"/>
          <w:color w:val="000000"/>
          <w:sz w:val="28"/>
          <w:szCs w:val="28"/>
          <w:lang w:eastAsia="hu-HU"/>
        </w:rPr>
      </w:pPr>
    </w:p>
    <w:p w:rsidR="0097774F" w:rsidRPr="00AD139E" w:rsidRDefault="008C75D7"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r w:rsidRPr="00AD139E">
        <w:rPr>
          <w:rFonts w:ascii="Times New Roman" w:eastAsia="Times New Roman" w:hAnsi="Times New Roman" w:cs="Times New Roman"/>
          <w:color w:val="000000"/>
          <w:sz w:val="28"/>
          <w:szCs w:val="28"/>
          <w:lang w:eastAsia="hu-HU"/>
        </w:rPr>
        <w:t>A kauciót</w:t>
      </w:r>
      <w:r w:rsidR="00327944" w:rsidRPr="00AD139E">
        <w:rPr>
          <w:rFonts w:ascii="Times New Roman" w:eastAsia="Times New Roman" w:hAnsi="Times New Roman" w:cs="Times New Roman"/>
          <w:color w:val="000000"/>
          <w:sz w:val="28"/>
          <w:szCs w:val="28"/>
          <w:lang w:eastAsia="hu-HU"/>
        </w:rPr>
        <w:t xml:space="preserve"> </w:t>
      </w:r>
      <w:r w:rsidRPr="00AD139E">
        <w:rPr>
          <w:rFonts w:ascii="Times New Roman" w:eastAsia="Times New Roman" w:hAnsi="Times New Roman" w:cs="Times New Roman"/>
          <w:color w:val="000000"/>
          <w:sz w:val="28"/>
          <w:szCs w:val="28"/>
          <w:lang w:eastAsia="hu-HU"/>
        </w:rPr>
        <w:t>a felek előre meghatározzák és a bérleti szerződés részét képezi.</w:t>
      </w:r>
    </w:p>
    <w:p w:rsidR="0097774F" w:rsidRPr="00473D26" w:rsidRDefault="0097774F" w:rsidP="00911AE5">
      <w:pPr>
        <w:pStyle w:val="Listaszerbekezds"/>
        <w:jc w:val="both"/>
        <w:rPr>
          <w:rFonts w:ascii="Times New Roman" w:eastAsia="Times New Roman" w:hAnsi="Times New Roman" w:cs="Times New Roman"/>
          <w:color w:val="000000"/>
          <w:sz w:val="28"/>
          <w:szCs w:val="28"/>
          <w:lang w:eastAsia="hu-HU"/>
        </w:rPr>
      </w:pPr>
    </w:p>
    <w:p w:rsidR="0097774F" w:rsidRPr="00473D26" w:rsidRDefault="00327944"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bookmarkStart w:id="3" w:name="_Hlk163113338"/>
      <w:r w:rsidRPr="00473D26">
        <w:rPr>
          <w:rFonts w:ascii="Times New Roman" w:eastAsia="Times New Roman" w:hAnsi="Times New Roman" w:cs="Times New Roman"/>
          <w:color w:val="000000"/>
          <w:sz w:val="28"/>
          <w:szCs w:val="28"/>
          <w:lang w:eastAsia="hu-HU"/>
        </w:rPr>
        <w:t>Felek</w:t>
      </w:r>
      <w:r w:rsidR="009606F4" w:rsidRPr="00473D26">
        <w:rPr>
          <w:rFonts w:ascii="Times New Roman" w:eastAsia="Times New Roman" w:hAnsi="Times New Roman" w:cs="Times New Roman"/>
          <w:color w:val="000000"/>
          <w:sz w:val="28"/>
          <w:szCs w:val="28"/>
          <w:lang w:eastAsia="hu-HU"/>
        </w:rPr>
        <w:t xml:space="preserve"> </w:t>
      </w:r>
      <w:r w:rsidR="00E65216" w:rsidRPr="00473D26">
        <w:rPr>
          <w:rFonts w:ascii="Times New Roman" w:eastAsia="Times New Roman" w:hAnsi="Times New Roman" w:cs="Times New Roman"/>
          <w:color w:val="000000"/>
          <w:sz w:val="28"/>
          <w:szCs w:val="28"/>
          <w:lang w:eastAsia="hu-HU"/>
        </w:rPr>
        <w:t>____________________</w:t>
      </w:r>
      <w:r w:rsidR="009606F4" w:rsidRPr="00473D26">
        <w:rPr>
          <w:rFonts w:ascii="Times New Roman" w:eastAsia="Times New Roman" w:hAnsi="Times New Roman" w:cs="Times New Roman"/>
          <w:color w:val="000000"/>
          <w:sz w:val="28"/>
          <w:szCs w:val="28"/>
          <w:lang w:eastAsia="hu-HU"/>
        </w:rPr>
        <w:t xml:space="preserve"> F</w:t>
      </w:r>
      <w:r w:rsidR="00911AE5">
        <w:rPr>
          <w:rFonts w:ascii="Times New Roman" w:eastAsia="Times New Roman" w:hAnsi="Times New Roman" w:cs="Times New Roman"/>
          <w:color w:val="000000"/>
          <w:sz w:val="28"/>
          <w:szCs w:val="28"/>
          <w:lang w:eastAsia="hu-HU"/>
        </w:rPr>
        <w:t>t</w:t>
      </w:r>
      <w:r w:rsidR="009606F4" w:rsidRPr="00473D26">
        <w:rPr>
          <w:rFonts w:ascii="Times New Roman" w:eastAsia="Times New Roman" w:hAnsi="Times New Roman" w:cs="Times New Roman"/>
          <w:color w:val="000000"/>
          <w:sz w:val="28"/>
          <w:szCs w:val="28"/>
          <w:lang w:eastAsia="hu-HU"/>
        </w:rPr>
        <w:t xml:space="preserve"> azaz ____________________</w:t>
      </w:r>
      <w:r w:rsidRPr="00473D26">
        <w:rPr>
          <w:rFonts w:ascii="Times New Roman" w:eastAsia="Times New Roman" w:hAnsi="Times New Roman" w:cs="Times New Roman"/>
          <w:color w:val="000000"/>
          <w:sz w:val="28"/>
          <w:szCs w:val="28"/>
          <w:lang w:eastAsia="hu-HU"/>
        </w:rPr>
        <w:t xml:space="preserve"> forint kaucióban </w:t>
      </w:r>
      <w:r w:rsidR="006959A2" w:rsidRPr="00473D26">
        <w:rPr>
          <w:rFonts w:ascii="Times New Roman" w:eastAsia="Times New Roman" w:hAnsi="Times New Roman" w:cs="Times New Roman"/>
          <w:color w:val="000000"/>
          <w:sz w:val="28"/>
          <w:szCs w:val="28"/>
          <w:lang w:eastAsia="hu-HU"/>
        </w:rPr>
        <w:t>egyeznek meg</w:t>
      </w:r>
      <w:r w:rsidRPr="00473D26">
        <w:rPr>
          <w:rFonts w:ascii="Times New Roman" w:eastAsia="Times New Roman" w:hAnsi="Times New Roman" w:cs="Times New Roman"/>
          <w:color w:val="000000"/>
          <w:sz w:val="28"/>
          <w:szCs w:val="28"/>
          <w:lang w:eastAsia="hu-HU"/>
        </w:rPr>
        <w:t xml:space="preserve">, </w:t>
      </w:r>
      <w:r w:rsidR="006959A2" w:rsidRPr="00473D26">
        <w:rPr>
          <w:rFonts w:ascii="Times New Roman" w:eastAsia="Times New Roman" w:hAnsi="Times New Roman" w:cs="Times New Roman"/>
          <w:color w:val="000000"/>
          <w:sz w:val="28"/>
          <w:szCs w:val="28"/>
          <w:lang w:eastAsia="hu-HU"/>
        </w:rPr>
        <w:t>ezen</w:t>
      </w:r>
      <w:r w:rsidRPr="00473D26">
        <w:rPr>
          <w:rFonts w:ascii="Times New Roman" w:eastAsia="Times New Roman" w:hAnsi="Times New Roman" w:cs="Times New Roman"/>
          <w:color w:val="000000"/>
          <w:sz w:val="28"/>
          <w:szCs w:val="28"/>
          <w:lang w:eastAsia="hu-HU"/>
        </w:rPr>
        <w:t xml:space="preserve"> összeget Bérlő legkésőbb a hajó átvételekor köteles Bérbeadó megbízottjának készpénzben megfizetni. A kaució összege részben </w:t>
      </w:r>
      <w:proofErr w:type="spellStart"/>
      <w:r w:rsidRPr="00473D26">
        <w:rPr>
          <w:rFonts w:ascii="Times New Roman" w:eastAsia="Times New Roman" w:hAnsi="Times New Roman" w:cs="Times New Roman"/>
          <w:color w:val="000000"/>
          <w:sz w:val="28"/>
          <w:szCs w:val="28"/>
          <w:lang w:eastAsia="hu-HU"/>
        </w:rPr>
        <w:t>biztosítékul</w:t>
      </w:r>
      <w:proofErr w:type="spellEnd"/>
      <w:r w:rsidRPr="00473D26">
        <w:rPr>
          <w:rFonts w:ascii="Times New Roman" w:eastAsia="Times New Roman" w:hAnsi="Times New Roman" w:cs="Times New Roman"/>
          <w:color w:val="000000"/>
          <w:sz w:val="28"/>
          <w:szCs w:val="28"/>
          <w:lang w:eastAsia="hu-HU"/>
        </w:rPr>
        <w:t xml:space="preserve"> szolgál a Bérlő által esetlegesen Bérbeadónak okozott károkért. A bérleti idő </w:t>
      </w:r>
      <w:r w:rsidR="006959A2" w:rsidRPr="00473D26">
        <w:rPr>
          <w:rFonts w:ascii="Times New Roman" w:eastAsia="Times New Roman" w:hAnsi="Times New Roman" w:cs="Times New Roman"/>
          <w:color w:val="000000"/>
          <w:sz w:val="28"/>
          <w:szCs w:val="28"/>
          <w:lang w:eastAsia="hu-HU"/>
        </w:rPr>
        <w:t>végeztével</w:t>
      </w:r>
      <w:r w:rsidRPr="00473D26">
        <w:rPr>
          <w:rFonts w:ascii="Times New Roman" w:eastAsia="Times New Roman" w:hAnsi="Times New Roman" w:cs="Times New Roman"/>
          <w:color w:val="000000"/>
          <w:sz w:val="28"/>
          <w:szCs w:val="28"/>
          <w:lang w:eastAsia="hu-HU"/>
        </w:rPr>
        <w:t xml:space="preserve"> a hajó átadás-átvételét követően a kaució összege Bérlőnek visszajár, kivéve Bérlő károkozásának vagy egyéb tartozásainak esetét.</w:t>
      </w:r>
    </w:p>
    <w:bookmarkEnd w:id="3"/>
    <w:p w:rsidR="0097774F" w:rsidRPr="00473D26" w:rsidRDefault="0097774F" w:rsidP="00911AE5">
      <w:pPr>
        <w:pStyle w:val="Listaszerbekezds"/>
        <w:jc w:val="both"/>
        <w:rPr>
          <w:rFonts w:ascii="Times New Roman" w:eastAsia="Times New Roman" w:hAnsi="Times New Roman" w:cs="Times New Roman"/>
          <w:color w:val="000000"/>
          <w:sz w:val="28"/>
          <w:szCs w:val="28"/>
          <w:lang w:eastAsia="hu-HU"/>
        </w:rPr>
      </w:pPr>
    </w:p>
    <w:p w:rsidR="0097774F" w:rsidRPr="00473D26" w:rsidRDefault="00327944"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megbízottja nem </w:t>
      </w:r>
      <w:r w:rsidR="006959A2" w:rsidRPr="00473D26">
        <w:rPr>
          <w:rFonts w:ascii="Times New Roman" w:eastAsia="Times New Roman" w:hAnsi="Times New Roman" w:cs="Times New Roman"/>
          <w:color w:val="000000"/>
          <w:sz w:val="28"/>
          <w:szCs w:val="28"/>
          <w:lang w:eastAsia="hu-HU"/>
        </w:rPr>
        <w:t>kötelezhető</w:t>
      </w:r>
      <w:r w:rsidRPr="00473D26">
        <w:rPr>
          <w:rFonts w:ascii="Times New Roman" w:eastAsia="Times New Roman" w:hAnsi="Times New Roman" w:cs="Times New Roman"/>
          <w:color w:val="000000"/>
          <w:sz w:val="28"/>
          <w:szCs w:val="28"/>
          <w:lang w:eastAsia="hu-HU"/>
        </w:rPr>
        <w:t xml:space="preserve"> a kaució</w:t>
      </w:r>
      <w:r w:rsidR="005D28FC" w:rsidRPr="00473D26">
        <w:rPr>
          <w:rFonts w:ascii="Times New Roman" w:eastAsia="Times New Roman" w:hAnsi="Times New Roman" w:cs="Times New Roman"/>
          <w:color w:val="000000"/>
          <w:sz w:val="28"/>
          <w:szCs w:val="28"/>
          <w:lang w:eastAsia="hu-HU"/>
        </w:rPr>
        <w:t xml:space="preserve">t </w:t>
      </w:r>
      <w:r w:rsidRPr="00473D26">
        <w:rPr>
          <w:rFonts w:ascii="Times New Roman" w:eastAsia="Times New Roman" w:hAnsi="Times New Roman" w:cs="Times New Roman"/>
          <w:color w:val="000000"/>
          <w:sz w:val="28"/>
          <w:szCs w:val="28"/>
          <w:lang w:eastAsia="hu-HU"/>
        </w:rPr>
        <w:t xml:space="preserve">visszafizetni addig, míg Bérlő kártérítési felelősségével vagy egyéb </w:t>
      </w:r>
      <w:r w:rsidR="006959A2" w:rsidRPr="00473D26">
        <w:rPr>
          <w:rFonts w:ascii="Times New Roman" w:eastAsia="Times New Roman" w:hAnsi="Times New Roman" w:cs="Times New Roman"/>
          <w:color w:val="000000"/>
          <w:sz w:val="28"/>
          <w:szCs w:val="28"/>
          <w:lang w:eastAsia="hu-HU"/>
        </w:rPr>
        <w:t>adósságával</w:t>
      </w:r>
      <w:r w:rsidRPr="00473D26">
        <w:rPr>
          <w:rFonts w:ascii="Times New Roman" w:eastAsia="Times New Roman" w:hAnsi="Times New Roman" w:cs="Times New Roman"/>
          <w:color w:val="000000"/>
          <w:sz w:val="28"/>
          <w:szCs w:val="28"/>
          <w:lang w:eastAsia="hu-HU"/>
        </w:rPr>
        <w:t xml:space="preserve"> el nem számolt azt nem </w:t>
      </w:r>
      <w:r w:rsidR="006959A2" w:rsidRPr="00473D26">
        <w:rPr>
          <w:rFonts w:ascii="Times New Roman" w:eastAsia="Times New Roman" w:hAnsi="Times New Roman" w:cs="Times New Roman"/>
          <w:color w:val="000000"/>
          <w:sz w:val="28"/>
          <w:szCs w:val="28"/>
          <w:lang w:eastAsia="hu-HU"/>
        </w:rPr>
        <w:t>fizette meg</w:t>
      </w:r>
      <w:r w:rsidRPr="00473D26">
        <w:rPr>
          <w:rFonts w:ascii="Times New Roman" w:eastAsia="Times New Roman" w:hAnsi="Times New Roman" w:cs="Times New Roman"/>
          <w:color w:val="000000"/>
          <w:sz w:val="28"/>
          <w:szCs w:val="28"/>
          <w:lang w:eastAsia="hu-HU"/>
        </w:rPr>
        <w:t>. A Bérlő köteles a kaució megfizetésére a Bérbeadó által biztosított Kapitánnyal történő hajózás esetén is a Bérbeadó tájékoztatásának megfelelő összegben</w:t>
      </w:r>
      <w:r w:rsidR="00661521"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Felek </w:t>
      </w:r>
      <w:r w:rsidR="005D28FC" w:rsidRPr="00473D26">
        <w:rPr>
          <w:rFonts w:ascii="Times New Roman" w:eastAsia="Times New Roman" w:hAnsi="Times New Roman" w:cs="Times New Roman"/>
          <w:color w:val="000000"/>
          <w:sz w:val="28"/>
          <w:szCs w:val="28"/>
          <w:lang w:eastAsia="hu-HU"/>
        </w:rPr>
        <w:t>megegyeznek</w:t>
      </w:r>
      <w:r w:rsidRPr="00473D26">
        <w:rPr>
          <w:rFonts w:ascii="Times New Roman" w:eastAsia="Times New Roman" w:hAnsi="Times New Roman" w:cs="Times New Roman"/>
          <w:color w:val="000000"/>
          <w:sz w:val="28"/>
          <w:szCs w:val="28"/>
          <w:lang w:eastAsia="hu-HU"/>
        </w:rPr>
        <w:t xml:space="preserve">, hogy amennyiben Bérlő érdekkörében felmerülve a hajóban, tartozékaiban, vagy használata által közvetlenül, vagy közvetve Bérbeadót kár éri, </w:t>
      </w:r>
      <w:r w:rsidR="005D28FC" w:rsidRPr="00473D26">
        <w:rPr>
          <w:rFonts w:ascii="Times New Roman" w:eastAsia="Times New Roman" w:hAnsi="Times New Roman" w:cs="Times New Roman"/>
          <w:color w:val="000000"/>
          <w:sz w:val="28"/>
          <w:szCs w:val="28"/>
          <w:lang w:eastAsia="hu-HU"/>
        </w:rPr>
        <w:t>akkor a</w:t>
      </w:r>
      <w:r w:rsidRPr="00473D26">
        <w:rPr>
          <w:rFonts w:ascii="Times New Roman" w:eastAsia="Times New Roman" w:hAnsi="Times New Roman" w:cs="Times New Roman"/>
          <w:color w:val="000000"/>
          <w:sz w:val="28"/>
          <w:szCs w:val="28"/>
          <w:lang w:eastAsia="hu-HU"/>
        </w:rPr>
        <w:t xml:space="preserve"> Bérbeadó azt a kaució összegéből </w:t>
      </w:r>
      <w:r w:rsidR="00661521" w:rsidRPr="00473D26">
        <w:rPr>
          <w:rFonts w:ascii="Times New Roman" w:eastAsia="Times New Roman" w:hAnsi="Times New Roman" w:cs="Times New Roman"/>
          <w:color w:val="000000"/>
          <w:sz w:val="28"/>
          <w:szCs w:val="28"/>
          <w:lang w:eastAsia="hu-HU"/>
        </w:rPr>
        <w:t>levonhatja</w:t>
      </w:r>
      <w:r w:rsidRPr="00473D26">
        <w:rPr>
          <w:rFonts w:ascii="Times New Roman" w:eastAsia="Times New Roman" w:hAnsi="Times New Roman" w:cs="Times New Roman"/>
          <w:color w:val="000000"/>
          <w:sz w:val="28"/>
          <w:szCs w:val="28"/>
          <w:lang w:eastAsia="hu-HU"/>
        </w:rPr>
        <w:t xml:space="preserve"> továbbá az azon felül</w:t>
      </w:r>
      <w:r w:rsidR="005D28FC" w:rsidRPr="00473D26">
        <w:rPr>
          <w:rFonts w:ascii="Times New Roman" w:eastAsia="Times New Roman" w:hAnsi="Times New Roman" w:cs="Times New Roman"/>
          <w:color w:val="000000"/>
          <w:sz w:val="28"/>
          <w:szCs w:val="28"/>
          <w:lang w:eastAsia="hu-HU"/>
        </w:rPr>
        <w:t xml:space="preserve"> keletkezett</w:t>
      </w:r>
      <w:r w:rsidRPr="00473D26">
        <w:rPr>
          <w:rFonts w:ascii="Times New Roman" w:eastAsia="Times New Roman" w:hAnsi="Times New Roman" w:cs="Times New Roman"/>
          <w:color w:val="000000"/>
          <w:sz w:val="28"/>
          <w:szCs w:val="28"/>
          <w:lang w:eastAsia="hu-HU"/>
        </w:rPr>
        <w:t xml:space="preserve"> kárait is jogosult érvényesíteni. </w:t>
      </w:r>
    </w:p>
    <w:p w:rsidR="0097774F" w:rsidRPr="00473D26" w:rsidRDefault="00327944"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kaució által nem </w:t>
      </w:r>
      <w:r w:rsidR="005D28FC" w:rsidRPr="00473D26">
        <w:rPr>
          <w:rFonts w:ascii="Times New Roman" w:eastAsia="Times New Roman" w:hAnsi="Times New Roman" w:cs="Times New Roman"/>
          <w:color w:val="000000"/>
          <w:sz w:val="28"/>
          <w:szCs w:val="28"/>
          <w:lang w:eastAsia="hu-HU"/>
        </w:rPr>
        <w:t>biztosítot</w:t>
      </w:r>
      <w:r w:rsidRPr="00473D26">
        <w:rPr>
          <w:rFonts w:ascii="Times New Roman" w:eastAsia="Times New Roman" w:hAnsi="Times New Roman" w:cs="Times New Roman"/>
          <w:color w:val="000000"/>
          <w:sz w:val="28"/>
          <w:szCs w:val="28"/>
          <w:lang w:eastAsia="hu-HU"/>
        </w:rPr>
        <w:t xml:space="preserve">t költségeket a Bérlő közvetlenül Bérbeadónak </w:t>
      </w:r>
      <w:r w:rsidR="005D28FC" w:rsidRPr="00473D26">
        <w:rPr>
          <w:rFonts w:ascii="Times New Roman" w:eastAsia="Times New Roman" w:hAnsi="Times New Roman" w:cs="Times New Roman"/>
          <w:color w:val="000000"/>
          <w:sz w:val="28"/>
          <w:szCs w:val="28"/>
          <w:lang w:eastAsia="hu-HU"/>
        </w:rPr>
        <w:t>fizeti</w:t>
      </w:r>
      <w:r w:rsidRPr="00473D26">
        <w:rPr>
          <w:rFonts w:ascii="Times New Roman" w:eastAsia="Times New Roman" w:hAnsi="Times New Roman" w:cs="Times New Roman"/>
          <w:color w:val="000000"/>
          <w:sz w:val="28"/>
          <w:szCs w:val="28"/>
          <w:lang w:eastAsia="hu-HU"/>
        </w:rPr>
        <w:t xml:space="preserve"> meg. </w:t>
      </w:r>
    </w:p>
    <w:p w:rsidR="008C75D7" w:rsidRPr="00473D26" w:rsidRDefault="008C75D7" w:rsidP="00212D82">
      <w:pPr>
        <w:pStyle w:val="Listaszerbekezds"/>
        <w:numPr>
          <w:ilvl w:val="0"/>
          <w:numId w:val="29"/>
        </w:numPr>
        <w:spacing w:after="45" w:line="252"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lastRenderedPageBreak/>
        <w:t xml:space="preserve">A kaució nem lehet egyenértékű a bérleti díjjal, és különválasztva kell megfizetni. </w:t>
      </w:r>
    </w:p>
    <w:p w:rsidR="00697AD2" w:rsidRPr="00473D26" w:rsidRDefault="00697AD2" w:rsidP="00911AE5">
      <w:pPr>
        <w:spacing w:after="5" w:line="268" w:lineRule="auto"/>
        <w:jc w:val="both"/>
        <w:rPr>
          <w:rFonts w:ascii="Times New Roman" w:eastAsia="Times New Roman" w:hAnsi="Times New Roman" w:cs="Times New Roman"/>
          <w:color w:val="000000"/>
          <w:sz w:val="28"/>
          <w:szCs w:val="28"/>
          <w:lang w:eastAsia="hu-HU"/>
        </w:rPr>
      </w:pP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AD139E" w:rsidRPr="00AD139E" w:rsidRDefault="00AD139E" w:rsidP="00AD139E">
      <w:pPr>
        <w:pStyle w:val="Listaszerbekezds"/>
        <w:keepNext/>
        <w:keepLines/>
        <w:spacing w:after="526" w:line="309" w:lineRule="auto"/>
        <w:ind w:left="360" w:right="10"/>
        <w:outlineLvl w:val="2"/>
        <w:rPr>
          <w:rFonts w:ascii="Times New Roman" w:eastAsia="Times New Roman" w:hAnsi="Times New Roman" w:cs="Times New Roman"/>
          <w:color w:val="000000"/>
          <w:sz w:val="28"/>
          <w:szCs w:val="28"/>
          <w:lang w:eastAsia="hu-HU"/>
        </w:rPr>
      </w:pPr>
      <w:proofErr w:type="spellStart"/>
      <w:r>
        <w:rPr>
          <w:rFonts w:ascii="Times New Roman" w:eastAsia="Times New Roman" w:hAnsi="Times New Roman" w:cs="Times New Roman"/>
          <w:b/>
          <w:color w:val="000000"/>
          <w:sz w:val="28"/>
          <w:szCs w:val="28"/>
          <w:lang w:eastAsia="hu-HU"/>
        </w:rPr>
        <w:t>VIII.</w:t>
      </w:r>
      <w:r w:rsidR="00327944" w:rsidRPr="00AD139E">
        <w:rPr>
          <w:rFonts w:ascii="Times New Roman" w:eastAsia="Times New Roman" w:hAnsi="Times New Roman" w:cs="Times New Roman"/>
          <w:b/>
          <w:color w:val="000000"/>
          <w:sz w:val="28"/>
          <w:szCs w:val="28"/>
          <w:lang w:eastAsia="hu-HU"/>
        </w:rPr>
        <w:t>K</w:t>
      </w:r>
      <w:r w:rsidR="009606F4" w:rsidRPr="00AD139E">
        <w:rPr>
          <w:rFonts w:ascii="Times New Roman" w:eastAsia="Times New Roman" w:hAnsi="Times New Roman" w:cs="Times New Roman"/>
          <w:b/>
          <w:color w:val="000000"/>
          <w:sz w:val="28"/>
          <w:szCs w:val="28"/>
          <w:lang w:eastAsia="hu-HU"/>
        </w:rPr>
        <w:t>orlátozások</w:t>
      </w:r>
      <w:proofErr w:type="spellEnd"/>
      <w:r w:rsidR="009606F4" w:rsidRPr="00AD139E">
        <w:rPr>
          <w:rFonts w:ascii="Times New Roman" w:eastAsia="Times New Roman" w:hAnsi="Times New Roman" w:cs="Times New Roman"/>
          <w:b/>
          <w:color w:val="000000"/>
          <w:sz w:val="28"/>
          <w:szCs w:val="28"/>
          <w:lang w:eastAsia="hu-HU"/>
        </w:rPr>
        <w:t xml:space="preserve"> </w:t>
      </w:r>
    </w:p>
    <w:p w:rsidR="00327944" w:rsidRPr="00AD139E" w:rsidRDefault="00AD139E" w:rsidP="00212D82">
      <w:pPr>
        <w:pStyle w:val="Listaszerbekezds"/>
        <w:keepNext/>
        <w:keepLines/>
        <w:numPr>
          <w:ilvl w:val="0"/>
          <w:numId w:val="30"/>
        </w:numPr>
        <w:spacing w:after="526" w:line="309" w:lineRule="auto"/>
        <w:ind w:right="10"/>
        <w:jc w:val="both"/>
        <w:outlineLvl w:val="2"/>
        <w:rPr>
          <w:rFonts w:ascii="Times New Roman" w:eastAsia="Times New Roman" w:hAnsi="Times New Roman" w:cs="Times New Roman"/>
          <w:color w:val="000000"/>
          <w:sz w:val="28"/>
          <w:szCs w:val="28"/>
          <w:lang w:eastAsia="hu-HU"/>
        </w:rPr>
      </w:pPr>
      <w:r>
        <w:rPr>
          <w:rFonts w:ascii="Times New Roman" w:eastAsia="Times New Roman" w:hAnsi="Times New Roman" w:cs="Times New Roman"/>
          <w:color w:val="000000"/>
          <w:sz w:val="28"/>
          <w:szCs w:val="28"/>
          <w:lang w:eastAsia="hu-HU"/>
        </w:rPr>
        <w:t>B</w:t>
      </w:r>
      <w:r w:rsidR="00327944" w:rsidRPr="00AD139E">
        <w:rPr>
          <w:rFonts w:ascii="Times New Roman" w:eastAsia="Times New Roman" w:hAnsi="Times New Roman" w:cs="Times New Roman"/>
          <w:color w:val="000000"/>
          <w:sz w:val="28"/>
          <w:szCs w:val="28"/>
          <w:lang w:eastAsia="hu-HU"/>
        </w:rPr>
        <w:t xml:space="preserve">érlő – Bérbeadóval történt ellenkező megállapodás hiányában – a hajóval versenyen nem vehet részt. Felek </w:t>
      </w:r>
      <w:r w:rsidR="00525A91" w:rsidRPr="00AD139E">
        <w:rPr>
          <w:rFonts w:ascii="Times New Roman" w:eastAsia="Times New Roman" w:hAnsi="Times New Roman" w:cs="Times New Roman"/>
          <w:color w:val="000000"/>
          <w:sz w:val="28"/>
          <w:szCs w:val="28"/>
          <w:lang w:eastAsia="hu-HU"/>
        </w:rPr>
        <w:t>kijelentik</w:t>
      </w:r>
      <w:r w:rsidR="00327944" w:rsidRPr="00AD139E">
        <w:rPr>
          <w:rFonts w:ascii="Times New Roman" w:eastAsia="Times New Roman" w:hAnsi="Times New Roman" w:cs="Times New Roman"/>
          <w:color w:val="000000"/>
          <w:sz w:val="28"/>
          <w:szCs w:val="28"/>
          <w:lang w:eastAsia="hu-HU"/>
        </w:rPr>
        <w:t>, hogy amennyiben ez utólag kiderül</w:t>
      </w:r>
      <w:r w:rsidR="00525A91" w:rsidRPr="00AD139E">
        <w:rPr>
          <w:rFonts w:ascii="Times New Roman" w:eastAsia="Times New Roman" w:hAnsi="Times New Roman" w:cs="Times New Roman"/>
          <w:color w:val="000000"/>
          <w:sz w:val="28"/>
          <w:szCs w:val="28"/>
          <w:lang w:eastAsia="hu-HU"/>
        </w:rPr>
        <w:t xml:space="preserve"> és a Bérbeadó tudomására jut</w:t>
      </w:r>
      <w:r w:rsidR="00327944" w:rsidRPr="00AD139E">
        <w:rPr>
          <w:rFonts w:ascii="Times New Roman" w:eastAsia="Times New Roman" w:hAnsi="Times New Roman" w:cs="Times New Roman"/>
          <w:color w:val="000000"/>
          <w:sz w:val="28"/>
          <w:szCs w:val="28"/>
          <w:lang w:eastAsia="hu-HU"/>
        </w:rPr>
        <w:t xml:space="preserve">, Bérbeadó pluszköltséget számolhat fel, melynek összege </w:t>
      </w:r>
      <w:r w:rsidR="00327944" w:rsidRPr="00AD139E">
        <w:rPr>
          <w:rFonts w:ascii="Times New Roman" w:eastAsia="Times New Roman" w:hAnsi="Times New Roman" w:cs="Times New Roman"/>
          <w:b/>
          <w:color w:val="000000"/>
          <w:sz w:val="28"/>
          <w:szCs w:val="28"/>
          <w:lang w:eastAsia="hu-HU"/>
        </w:rPr>
        <w:t xml:space="preserve">napi </w:t>
      </w:r>
      <w:proofErr w:type="gramStart"/>
      <w:r w:rsidR="00661521" w:rsidRPr="00AD139E">
        <w:rPr>
          <w:rFonts w:ascii="Times New Roman" w:eastAsia="Times New Roman" w:hAnsi="Times New Roman" w:cs="Times New Roman"/>
          <w:b/>
          <w:color w:val="000000"/>
          <w:sz w:val="28"/>
          <w:szCs w:val="28"/>
          <w:lang w:eastAsia="hu-HU"/>
        </w:rPr>
        <w:t>120,000</w:t>
      </w:r>
      <w:r w:rsidRPr="00AD139E">
        <w:rPr>
          <w:rFonts w:ascii="Times New Roman" w:eastAsia="Times New Roman" w:hAnsi="Times New Roman" w:cs="Times New Roman"/>
          <w:b/>
          <w:color w:val="000000"/>
          <w:sz w:val="28"/>
          <w:szCs w:val="28"/>
          <w:lang w:eastAsia="hu-HU"/>
        </w:rPr>
        <w:t>.-</w:t>
      </w:r>
      <w:proofErr w:type="gramEnd"/>
      <w:r w:rsidRPr="00AD139E">
        <w:rPr>
          <w:rFonts w:ascii="Times New Roman" w:eastAsia="Times New Roman" w:hAnsi="Times New Roman" w:cs="Times New Roman"/>
          <w:b/>
          <w:color w:val="000000"/>
          <w:sz w:val="28"/>
          <w:szCs w:val="28"/>
          <w:lang w:eastAsia="hu-HU"/>
        </w:rPr>
        <w:t xml:space="preserve"> </w:t>
      </w:r>
      <w:r w:rsidR="00327944" w:rsidRPr="00AD139E">
        <w:rPr>
          <w:rFonts w:ascii="Times New Roman" w:eastAsia="Times New Roman" w:hAnsi="Times New Roman" w:cs="Times New Roman"/>
          <w:b/>
          <w:color w:val="000000"/>
          <w:sz w:val="28"/>
          <w:szCs w:val="28"/>
          <w:lang w:eastAsia="hu-HU"/>
        </w:rPr>
        <w:t xml:space="preserve">Ft azaz </w:t>
      </w:r>
      <w:r w:rsidR="00661521" w:rsidRPr="00AD139E">
        <w:rPr>
          <w:rFonts w:ascii="Times New Roman" w:eastAsia="Times New Roman" w:hAnsi="Times New Roman" w:cs="Times New Roman"/>
          <w:b/>
          <w:color w:val="000000"/>
          <w:sz w:val="28"/>
          <w:szCs w:val="28"/>
          <w:lang w:eastAsia="hu-HU"/>
        </w:rPr>
        <w:t>százhúszezer</w:t>
      </w:r>
      <w:r w:rsidR="00327944" w:rsidRPr="00AD139E">
        <w:rPr>
          <w:rFonts w:ascii="Times New Roman" w:eastAsia="Times New Roman" w:hAnsi="Times New Roman" w:cs="Times New Roman"/>
          <w:b/>
          <w:color w:val="000000"/>
          <w:sz w:val="28"/>
          <w:szCs w:val="28"/>
          <w:lang w:eastAsia="hu-HU"/>
        </w:rPr>
        <w:t xml:space="preserve"> forint.</w:t>
      </w:r>
      <w:r w:rsidR="00327944" w:rsidRPr="00AD139E">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numPr>
          <w:ilvl w:val="0"/>
          <w:numId w:val="30"/>
        </w:numPr>
        <w:spacing w:after="240"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hajó nem </w:t>
      </w:r>
      <w:r w:rsidR="00525A91" w:rsidRPr="00473D26">
        <w:rPr>
          <w:rFonts w:ascii="Times New Roman" w:eastAsia="Times New Roman" w:hAnsi="Times New Roman" w:cs="Times New Roman"/>
          <w:color w:val="000000"/>
          <w:sz w:val="28"/>
          <w:szCs w:val="28"/>
          <w:lang w:eastAsia="hu-HU"/>
        </w:rPr>
        <w:t>hajózhat ki a kikötőhelyről</w:t>
      </w:r>
      <w:r w:rsidRPr="00473D26">
        <w:rPr>
          <w:rFonts w:ascii="Times New Roman" w:eastAsia="Times New Roman" w:hAnsi="Times New Roman" w:cs="Times New Roman"/>
          <w:color w:val="000000"/>
          <w:sz w:val="28"/>
          <w:szCs w:val="28"/>
          <w:lang w:eastAsia="hu-HU"/>
        </w:rPr>
        <w:t xml:space="preserve">, ha az időjárási viszonyok azt nem teszik lehetővé, vagy ha az előrejelzések szerint </w:t>
      </w:r>
      <w:r w:rsidR="00525A91" w:rsidRPr="00473D26">
        <w:rPr>
          <w:rFonts w:ascii="Times New Roman" w:eastAsia="Times New Roman" w:hAnsi="Times New Roman" w:cs="Times New Roman"/>
          <w:color w:val="000000"/>
          <w:sz w:val="28"/>
          <w:szCs w:val="28"/>
          <w:lang w:eastAsia="hu-HU"/>
        </w:rPr>
        <w:t>hajózásra veszélyes időjárás várható</w:t>
      </w:r>
      <w:r w:rsidRPr="00473D26">
        <w:rPr>
          <w:rFonts w:ascii="Times New Roman" w:eastAsia="Times New Roman" w:hAnsi="Times New Roman" w:cs="Times New Roman"/>
          <w:color w:val="000000"/>
          <w:sz w:val="28"/>
          <w:szCs w:val="28"/>
          <w:lang w:eastAsia="hu-HU"/>
        </w:rPr>
        <w:t>. A hajó maximum 30 csomós szélben használható</w:t>
      </w:r>
      <w:r w:rsidR="00661521"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w:t>
      </w:r>
    </w:p>
    <w:p w:rsidR="00525A91" w:rsidRPr="00473D26" w:rsidRDefault="00525A91" w:rsidP="00525A91">
      <w:pPr>
        <w:pStyle w:val="Listaszerbekezds"/>
        <w:spacing w:after="240" w:line="268" w:lineRule="auto"/>
        <w:jc w:val="both"/>
        <w:rPr>
          <w:rFonts w:ascii="Times New Roman" w:eastAsia="Times New Roman" w:hAnsi="Times New Roman" w:cs="Times New Roman"/>
          <w:color w:val="000000"/>
          <w:sz w:val="28"/>
          <w:szCs w:val="28"/>
          <w:lang w:eastAsia="hu-HU"/>
        </w:rPr>
      </w:pPr>
    </w:p>
    <w:p w:rsidR="00130951" w:rsidRPr="00473D26" w:rsidRDefault="00130951" w:rsidP="00212D82">
      <w:pPr>
        <w:pStyle w:val="Listaszerbekezds"/>
        <w:numPr>
          <w:ilvl w:val="0"/>
          <w:numId w:val="30"/>
        </w:num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a hajót harmadik fél részére bérbe vagy ingyenesen át nem </w:t>
      </w:r>
      <w:r w:rsidR="00525A91" w:rsidRPr="00473D26">
        <w:rPr>
          <w:rFonts w:ascii="Times New Roman" w:eastAsia="Times New Roman" w:hAnsi="Times New Roman" w:cs="Times New Roman"/>
          <w:color w:val="000000"/>
          <w:sz w:val="28"/>
          <w:szCs w:val="28"/>
          <w:lang w:eastAsia="hu-HU"/>
        </w:rPr>
        <w:t>ruházhatja</w:t>
      </w:r>
      <w:r w:rsidRPr="00473D26">
        <w:rPr>
          <w:rFonts w:ascii="Times New Roman" w:eastAsia="Times New Roman" w:hAnsi="Times New Roman" w:cs="Times New Roman"/>
          <w:color w:val="000000"/>
          <w:sz w:val="28"/>
          <w:szCs w:val="28"/>
          <w:lang w:eastAsia="hu-HU"/>
        </w:rPr>
        <w:t>!</w:t>
      </w:r>
    </w:p>
    <w:p w:rsidR="00130951" w:rsidRPr="00473D26" w:rsidRDefault="00130951" w:rsidP="00327944">
      <w:pPr>
        <w:spacing w:after="177" w:line="321" w:lineRule="auto"/>
        <w:jc w:val="both"/>
        <w:rPr>
          <w:rFonts w:ascii="Times New Roman" w:eastAsia="Times New Roman" w:hAnsi="Times New Roman" w:cs="Times New Roman"/>
          <w:color w:val="000000"/>
          <w:sz w:val="28"/>
          <w:szCs w:val="28"/>
          <w:lang w:eastAsia="hu-HU"/>
        </w:rPr>
      </w:pPr>
    </w:p>
    <w:p w:rsidR="009606F4" w:rsidRPr="00473D26" w:rsidRDefault="00130951" w:rsidP="00212D82">
      <w:pPr>
        <w:pStyle w:val="Listaszerbekezds"/>
        <w:numPr>
          <w:ilvl w:val="0"/>
          <w:numId w:val="30"/>
        </w:numPr>
        <w:spacing w:after="177" w:line="321"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T</w:t>
      </w:r>
      <w:r w:rsidR="00327944" w:rsidRPr="00473D26">
        <w:rPr>
          <w:rFonts w:ascii="Times New Roman" w:eastAsia="Times New Roman" w:hAnsi="Times New Roman" w:cs="Times New Roman"/>
          <w:color w:val="000000"/>
          <w:sz w:val="28"/>
          <w:szCs w:val="28"/>
          <w:lang w:eastAsia="hu-HU"/>
        </w:rPr>
        <w:t>ilos a hajót üzletszerű</w:t>
      </w:r>
      <w:r w:rsidRPr="00473D26">
        <w:rPr>
          <w:rFonts w:ascii="Times New Roman" w:eastAsia="Times New Roman" w:hAnsi="Times New Roman" w:cs="Times New Roman"/>
          <w:color w:val="000000"/>
          <w:sz w:val="28"/>
          <w:szCs w:val="28"/>
          <w:lang w:eastAsia="hu-HU"/>
        </w:rPr>
        <w:t xml:space="preserve"> vagy más</w:t>
      </w:r>
      <w:r w:rsidR="00327944" w:rsidRPr="00473D26">
        <w:rPr>
          <w:rFonts w:ascii="Times New Roman" w:eastAsia="Times New Roman" w:hAnsi="Times New Roman" w:cs="Times New Roman"/>
          <w:color w:val="000000"/>
          <w:sz w:val="28"/>
          <w:szCs w:val="28"/>
          <w:lang w:eastAsia="hu-HU"/>
        </w:rPr>
        <w:t xml:space="preserve"> gazdasági tevékenységre használni.</w:t>
      </w:r>
    </w:p>
    <w:p w:rsidR="009606F4" w:rsidRPr="00473D26" w:rsidRDefault="009606F4" w:rsidP="009606F4">
      <w:pPr>
        <w:pStyle w:val="Listaszerbekezds"/>
        <w:rPr>
          <w:rFonts w:ascii="Times New Roman" w:eastAsia="Times New Roman" w:hAnsi="Times New Roman" w:cs="Times New Roman"/>
          <w:color w:val="000000"/>
          <w:sz w:val="28"/>
          <w:szCs w:val="28"/>
          <w:lang w:eastAsia="hu-HU"/>
        </w:rPr>
      </w:pPr>
    </w:p>
    <w:p w:rsidR="009606F4" w:rsidRPr="00473D26" w:rsidRDefault="00130951" w:rsidP="00212D82">
      <w:pPr>
        <w:pStyle w:val="Listaszerbekezds"/>
        <w:numPr>
          <w:ilvl w:val="0"/>
          <w:numId w:val="30"/>
        </w:numPr>
        <w:spacing w:after="177"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a hajót </w:t>
      </w:r>
      <w:r w:rsidR="00525A91" w:rsidRPr="00473D26">
        <w:rPr>
          <w:rFonts w:ascii="Times New Roman" w:eastAsia="Times New Roman" w:hAnsi="Times New Roman" w:cs="Times New Roman"/>
          <w:color w:val="000000"/>
          <w:sz w:val="28"/>
          <w:szCs w:val="28"/>
          <w:lang w:eastAsia="hu-HU"/>
        </w:rPr>
        <w:t>csak és kizárólag</w:t>
      </w:r>
      <w:r w:rsidRPr="00473D26">
        <w:rPr>
          <w:rFonts w:ascii="Times New Roman" w:eastAsia="Times New Roman" w:hAnsi="Times New Roman" w:cs="Times New Roman"/>
          <w:color w:val="000000"/>
          <w:sz w:val="28"/>
          <w:szCs w:val="28"/>
          <w:lang w:eastAsia="hu-HU"/>
        </w:rPr>
        <w:t xml:space="preserve"> a Balaton hajózás számára engedélyezett vízterületén jogosult használni, figyelembe véve a Hajózási Szabályzat, más jogszabályok és a hajó technikai adottságait (merülés, tőkesúly mérete). </w:t>
      </w:r>
    </w:p>
    <w:p w:rsidR="009606F4" w:rsidRPr="00473D26" w:rsidRDefault="009606F4" w:rsidP="00AD139E">
      <w:pPr>
        <w:pStyle w:val="Listaszerbekezds"/>
        <w:jc w:val="both"/>
        <w:rPr>
          <w:rFonts w:ascii="Times New Roman" w:eastAsia="Times New Roman" w:hAnsi="Times New Roman" w:cs="Times New Roman"/>
          <w:color w:val="000000"/>
          <w:sz w:val="28"/>
          <w:szCs w:val="28"/>
          <w:lang w:eastAsia="hu-HU"/>
        </w:rPr>
      </w:pPr>
    </w:p>
    <w:p w:rsidR="009606F4" w:rsidRPr="00473D26" w:rsidRDefault="00327944" w:rsidP="00212D82">
      <w:pPr>
        <w:pStyle w:val="Listaszerbekezds"/>
        <w:numPr>
          <w:ilvl w:val="0"/>
          <w:numId w:val="30"/>
        </w:numPr>
        <w:spacing w:after="177"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Bérbeadó előzetes írásbeli engedélye nélkül a hajó oldalára, a vitorlákra, vagy egyéb felületekre jelzések vagy hirdetési anyagok, reklámok nem helyezhet</w:t>
      </w:r>
      <w:r w:rsidR="00525A91" w:rsidRPr="00473D26">
        <w:rPr>
          <w:rFonts w:ascii="Times New Roman" w:eastAsia="Times New Roman" w:hAnsi="Times New Roman" w:cs="Times New Roman"/>
          <w:color w:val="000000"/>
          <w:sz w:val="28"/>
          <w:szCs w:val="28"/>
          <w:lang w:eastAsia="hu-HU"/>
        </w:rPr>
        <w:t xml:space="preserve"> f</w:t>
      </w:r>
      <w:r w:rsidRPr="00473D26">
        <w:rPr>
          <w:rFonts w:ascii="Times New Roman" w:eastAsia="Times New Roman" w:hAnsi="Times New Roman" w:cs="Times New Roman"/>
          <w:color w:val="000000"/>
          <w:sz w:val="28"/>
          <w:szCs w:val="28"/>
          <w:lang w:eastAsia="hu-HU"/>
        </w:rPr>
        <w:t>el</w:t>
      </w:r>
      <w:r w:rsidR="00C73825" w:rsidRPr="00473D26">
        <w:rPr>
          <w:rFonts w:ascii="Times New Roman" w:eastAsia="Times New Roman" w:hAnsi="Times New Roman" w:cs="Times New Roman"/>
          <w:color w:val="000000"/>
          <w:sz w:val="28"/>
          <w:szCs w:val="28"/>
          <w:lang w:eastAsia="hu-HU"/>
        </w:rPr>
        <w:t xml:space="preserve">, ezen jogokat csak és kizárólag a </w:t>
      </w:r>
      <w:proofErr w:type="spellStart"/>
      <w:r w:rsidR="00C73825" w:rsidRPr="00473D26">
        <w:rPr>
          <w:rFonts w:ascii="Times New Roman" w:eastAsia="Times New Roman" w:hAnsi="Times New Roman" w:cs="Times New Roman"/>
          <w:color w:val="000000"/>
          <w:sz w:val="28"/>
          <w:szCs w:val="28"/>
          <w:lang w:eastAsia="hu-HU"/>
        </w:rPr>
        <w:t>BalaSail</w:t>
      </w:r>
      <w:proofErr w:type="spellEnd"/>
      <w:r w:rsidR="00C73825" w:rsidRPr="00473D26">
        <w:rPr>
          <w:rFonts w:ascii="Times New Roman" w:eastAsia="Times New Roman" w:hAnsi="Times New Roman" w:cs="Times New Roman"/>
          <w:color w:val="000000"/>
          <w:sz w:val="28"/>
          <w:szCs w:val="28"/>
          <w:lang w:eastAsia="hu-HU"/>
        </w:rPr>
        <w:t xml:space="preserve"> Kft tartja fent magának. J</w:t>
      </w:r>
      <w:r w:rsidR="00E669DF" w:rsidRPr="00473D26">
        <w:rPr>
          <w:rFonts w:ascii="Times New Roman" w:eastAsia="Times New Roman" w:hAnsi="Times New Roman" w:cs="Times New Roman"/>
          <w:color w:val="000000"/>
          <w:sz w:val="28"/>
          <w:szCs w:val="28"/>
          <w:lang w:eastAsia="hu-HU"/>
        </w:rPr>
        <w:t>ogsértés esetén 100.000</w:t>
      </w:r>
      <w:r w:rsidR="003A444D" w:rsidRPr="00473D26">
        <w:rPr>
          <w:rFonts w:ascii="Times New Roman" w:eastAsia="Times New Roman" w:hAnsi="Times New Roman" w:cs="Times New Roman"/>
          <w:color w:val="000000"/>
          <w:sz w:val="28"/>
          <w:szCs w:val="28"/>
          <w:lang w:eastAsia="hu-HU"/>
        </w:rPr>
        <w:t>.-Ft azaz százezer forint pénzbüntetés terheli a felelős személyt ebben esetben a Bérlőt vagy szervezetet</w:t>
      </w:r>
      <w:r w:rsidR="00C73825" w:rsidRPr="00473D26">
        <w:rPr>
          <w:rFonts w:ascii="Times New Roman" w:eastAsia="Times New Roman" w:hAnsi="Times New Roman" w:cs="Times New Roman"/>
          <w:color w:val="000000"/>
          <w:sz w:val="28"/>
          <w:szCs w:val="28"/>
          <w:lang w:eastAsia="hu-HU"/>
        </w:rPr>
        <w:t>, egyesületet.</w:t>
      </w:r>
    </w:p>
    <w:p w:rsidR="009606F4" w:rsidRPr="00473D26" w:rsidRDefault="009606F4" w:rsidP="00AD139E">
      <w:pPr>
        <w:pStyle w:val="Listaszerbekezds"/>
        <w:jc w:val="both"/>
        <w:rPr>
          <w:rFonts w:ascii="Times New Roman" w:eastAsia="Times New Roman" w:hAnsi="Times New Roman" w:cs="Times New Roman"/>
          <w:color w:val="000000"/>
          <w:sz w:val="28"/>
          <w:szCs w:val="28"/>
          <w:lang w:eastAsia="hu-HU"/>
        </w:rPr>
      </w:pPr>
    </w:p>
    <w:p w:rsidR="00130951" w:rsidRPr="00473D26" w:rsidRDefault="00130951" w:rsidP="00212D82">
      <w:pPr>
        <w:pStyle w:val="Listaszerbekezds"/>
        <w:numPr>
          <w:ilvl w:val="0"/>
          <w:numId w:val="30"/>
        </w:numPr>
        <w:spacing w:after="177"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Bérbeadó és Bérlő reklámozásról külön szerződés keretében megállapodhatnak</w:t>
      </w:r>
      <w:r w:rsidR="00AD139E">
        <w:rPr>
          <w:rFonts w:ascii="Times New Roman" w:eastAsia="Times New Roman" w:hAnsi="Times New Roman" w:cs="Times New Roman"/>
          <w:color w:val="000000"/>
          <w:sz w:val="28"/>
          <w:szCs w:val="28"/>
          <w:lang w:eastAsia="hu-HU"/>
        </w:rPr>
        <w:t>,</w:t>
      </w:r>
      <w:r w:rsidR="00525A91" w:rsidRPr="00473D26">
        <w:rPr>
          <w:rFonts w:ascii="Times New Roman" w:eastAsia="Times New Roman" w:hAnsi="Times New Roman" w:cs="Times New Roman"/>
          <w:color w:val="000000"/>
          <w:sz w:val="28"/>
          <w:szCs w:val="28"/>
          <w:lang w:eastAsia="hu-HU"/>
        </w:rPr>
        <w:t xml:space="preserve"> amennyiben erre igény mutatkozik. </w:t>
      </w:r>
    </w:p>
    <w:p w:rsidR="00297122" w:rsidRPr="00473D26" w:rsidRDefault="00297122" w:rsidP="00AD139E">
      <w:pPr>
        <w:pStyle w:val="Listaszerbekezds"/>
        <w:jc w:val="both"/>
        <w:rPr>
          <w:rFonts w:ascii="Times New Roman" w:eastAsia="Times New Roman" w:hAnsi="Times New Roman" w:cs="Times New Roman"/>
          <w:color w:val="000000"/>
          <w:sz w:val="28"/>
          <w:szCs w:val="28"/>
          <w:lang w:eastAsia="hu-HU"/>
        </w:rPr>
      </w:pPr>
    </w:p>
    <w:p w:rsidR="00297122" w:rsidRPr="00473D26" w:rsidRDefault="00297122" w:rsidP="00297122">
      <w:pPr>
        <w:pStyle w:val="Listaszerbekezds"/>
        <w:spacing w:after="177" w:line="321" w:lineRule="auto"/>
        <w:rPr>
          <w:rFonts w:ascii="Times New Roman" w:eastAsia="Times New Roman" w:hAnsi="Times New Roman" w:cs="Times New Roman"/>
          <w:color w:val="000000"/>
          <w:sz w:val="28"/>
          <w:szCs w:val="28"/>
          <w:lang w:eastAsia="hu-HU"/>
        </w:rPr>
      </w:pPr>
    </w:p>
    <w:p w:rsidR="005D28FC" w:rsidRPr="00473D26" w:rsidRDefault="005D28FC" w:rsidP="00212D82">
      <w:pPr>
        <w:pStyle w:val="Listaszerbekezds"/>
        <w:numPr>
          <w:ilvl w:val="0"/>
          <w:numId w:val="31"/>
        </w:numPr>
        <w:spacing w:after="254" w:line="268" w:lineRule="auto"/>
        <w:rPr>
          <w:rFonts w:ascii="Times New Roman" w:hAnsi="Times New Roman" w:cs="Times New Roman"/>
          <w:b/>
          <w:sz w:val="28"/>
          <w:szCs w:val="28"/>
        </w:rPr>
      </w:pPr>
      <w:r w:rsidRPr="00473D26">
        <w:rPr>
          <w:rFonts w:ascii="Times New Roman" w:hAnsi="Times New Roman" w:cs="Times New Roman"/>
          <w:b/>
          <w:sz w:val="28"/>
          <w:szCs w:val="28"/>
        </w:rPr>
        <w:t>Felelősé</w:t>
      </w:r>
      <w:r w:rsidR="00AD139E">
        <w:rPr>
          <w:rFonts w:ascii="Times New Roman" w:hAnsi="Times New Roman" w:cs="Times New Roman"/>
          <w:b/>
          <w:sz w:val="28"/>
          <w:szCs w:val="28"/>
        </w:rPr>
        <w:t>gi kérdések</w:t>
      </w:r>
    </w:p>
    <w:p w:rsidR="00297122" w:rsidRPr="00473D26" w:rsidRDefault="00297122" w:rsidP="00AD139E">
      <w:pPr>
        <w:pStyle w:val="Listaszerbekezds"/>
        <w:spacing w:after="254" w:line="268" w:lineRule="auto"/>
        <w:ind w:left="959"/>
        <w:jc w:val="both"/>
        <w:rPr>
          <w:rFonts w:ascii="Times New Roman" w:hAnsi="Times New Roman" w:cs="Times New Roman"/>
          <w:sz w:val="28"/>
          <w:szCs w:val="28"/>
        </w:rPr>
      </w:pPr>
    </w:p>
    <w:p w:rsidR="00E97E61" w:rsidRPr="00473D26" w:rsidRDefault="0067655E" w:rsidP="00212D82">
      <w:pPr>
        <w:pStyle w:val="Listaszerbekezds"/>
        <w:numPr>
          <w:ilvl w:val="0"/>
          <w:numId w:val="7"/>
        </w:numPr>
        <w:shd w:val="clear" w:color="auto" w:fill="FFFFFF"/>
        <w:jc w:val="both"/>
        <w:rPr>
          <w:rFonts w:ascii="Times New Roman" w:hAnsi="Times New Roman" w:cs="Times New Roman"/>
          <w:color w:val="222222"/>
          <w:sz w:val="28"/>
          <w:szCs w:val="28"/>
        </w:rPr>
      </w:pPr>
      <w:r w:rsidRPr="00473D26">
        <w:rPr>
          <w:rFonts w:ascii="Times New Roman" w:hAnsi="Times New Roman" w:cs="Times New Roman"/>
          <w:color w:val="222222"/>
          <w:sz w:val="28"/>
          <w:szCs w:val="28"/>
        </w:rPr>
        <w:lastRenderedPageBreak/>
        <w:t xml:space="preserve">A </w:t>
      </w:r>
      <w:r w:rsidR="0097774F" w:rsidRPr="00473D26">
        <w:rPr>
          <w:rFonts w:ascii="Times New Roman" w:hAnsi="Times New Roman" w:cs="Times New Roman"/>
          <w:color w:val="222222"/>
          <w:sz w:val="28"/>
          <w:szCs w:val="28"/>
        </w:rPr>
        <w:t>bérleti</w:t>
      </w:r>
      <w:r w:rsidRPr="00473D26">
        <w:rPr>
          <w:rFonts w:ascii="Times New Roman" w:hAnsi="Times New Roman" w:cs="Times New Roman"/>
          <w:color w:val="222222"/>
          <w:sz w:val="28"/>
          <w:szCs w:val="28"/>
        </w:rPr>
        <w:t xml:space="preserve"> szerződés megkötése feltételezi, hogy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érlő/</w:t>
      </w:r>
      <w:r w:rsidR="00E97E61" w:rsidRPr="00473D26">
        <w:rPr>
          <w:rFonts w:ascii="Times New Roman" w:hAnsi="Times New Roman" w:cs="Times New Roman"/>
          <w:color w:val="222222"/>
          <w:sz w:val="28"/>
          <w:szCs w:val="28"/>
        </w:rPr>
        <w:t>K</w:t>
      </w:r>
      <w:r w:rsidRPr="00473D26">
        <w:rPr>
          <w:rFonts w:ascii="Times New Roman" w:hAnsi="Times New Roman" w:cs="Times New Roman"/>
          <w:color w:val="222222"/>
          <w:sz w:val="28"/>
          <w:szCs w:val="28"/>
        </w:rPr>
        <w:t xml:space="preserve">apitány rendelkezik a hajóvezetés elméleti és gyakorlati ismereteivel, amelyről a bérbeadó jogosult meggyőződni, de nem köteles ezen túlmenően vizsgálatot folytatni.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érlő korlátozás nélkül felelős az olyan károkért, amelyek nem megfelelő gyakorlati tudásából erednek.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érlő köteles gondoskodni arról, hogy a hajót megfelelő körültekintéssel és figyelemmel használja. Tudomásul veszi, hogy teljes mértékben felelős minden kárért, ami a </w:t>
      </w:r>
      <w:r w:rsidR="0097774F" w:rsidRPr="00473D26">
        <w:rPr>
          <w:rFonts w:ascii="Times New Roman" w:hAnsi="Times New Roman" w:cs="Times New Roman"/>
          <w:color w:val="222222"/>
          <w:sz w:val="28"/>
          <w:szCs w:val="28"/>
        </w:rPr>
        <w:t>bérleti</w:t>
      </w:r>
      <w:r w:rsidRPr="00473D26">
        <w:rPr>
          <w:rFonts w:ascii="Times New Roman" w:hAnsi="Times New Roman" w:cs="Times New Roman"/>
          <w:color w:val="222222"/>
          <w:sz w:val="28"/>
          <w:szCs w:val="28"/>
        </w:rPr>
        <w:t xml:space="preserve"> időszak alatt a hajón keletkezik.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érbeadó nem vállal felelősséget semmilyen közvetett vagy közvetlen kárért, amelyet a bérlő a hajó használatával másnak okoz. </w:t>
      </w:r>
    </w:p>
    <w:p w:rsidR="00E97E61" w:rsidRPr="00473D26" w:rsidRDefault="0067655E" w:rsidP="00212D82">
      <w:pPr>
        <w:pStyle w:val="Listaszerbekezds"/>
        <w:numPr>
          <w:ilvl w:val="0"/>
          <w:numId w:val="7"/>
        </w:numPr>
        <w:shd w:val="clear" w:color="auto" w:fill="FFFFFF"/>
        <w:jc w:val="both"/>
        <w:rPr>
          <w:rFonts w:ascii="Times New Roman" w:hAnsi="Times New Roman" w:cs="Times New Roman"/>
          <w:color w:val="222222"/>
          <w:sz w:val="28"/>
          <w:szCs w:val="28"/>
        </w:rPr>
      </w:pPr>
      <w:r w:rsidRPr="00473D26">
        <w:rPr>
          <w:rFonts w:ascii="Times New Roman" w:hAnsi="Times New Roman" w:cs="Times New Roman"/>
          <w:color w:val="222222"/>
          <w:sz w:val="28"/>
          <w:szCs w:val="28"/>
        </w:rPr>
        <w:t xml:space="preserve">Az anyagi követeléseket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érbeadó minden esetben a bérlővel szemben érvényesíti, függetlenül attól, hogy a kapitány személye megegyezik-e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érlőével.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érlő felelőssége nem függ a kaució összegétől, és </w:t>
      </w:r>
      <w:proofErr w:type="spellStart"/>
      <w:r w:rsidR="00CB1C8A" w:rsidRPr="00473D26">
        <w:rPr>
          <w:rFonts w:ascii="Times New Roman" w:hAnsi="Times New Roman" w:cs="Times New Roman"/>
          <w:color w:val="222222"/>
          <w:sz w:val="28"/>
          <w:szCs w:val="28"/>
        </w:rPr>
        <w:t>teljeskörűen</w:t>
      </w:r>
      <w:proofErr w:type="spellEnd"/>
      <w:r w:rsidRPr="00473D26">
        <w:rPr>
          <w:rFonts w:ascii="Times New Roman" w:hAnsi="Times New Roman" w:cs="Times New Roman"/>
          <w:color w:val="222222"/>
          <w:sz w:val="28"/>
          <w:szCs w:val="28"/>
        </w:rPr>
        <w:t xml:space="preserve"> terjed a kár megtérítésére. A hajót vezető kapitány tudomásul veszi, hogy minden személyi felelősség őt terheli, és elfogadja ezt. </w:t>
      </w:r>
    </w:p>
    <w:p w:rsidR="00E97E61" w:rsidRPr="00C42229" w:rsidRDefault="0067655E" w:rsidP="00212D82">
      <w:pPr>
        <w:pStyle w:val="Listaszerbekezds"/>
        <w:numPr>
          <w:ilvl w:val="0"/>
          <w:numId w:val="7"/>
        </w:numPr>
        <w:shd w:val="clear" w:color="auto" w:fill="FFFFFF"/>
        <w:jc w:val="both"/>
        <w:rPr>
          <w:rFonts w:ascii="Times New Roman" w:hAnsi="Times New Roman" w:cs="Times New Roman"/>
          <w:sz w:val="28"/>
          <w:szCs w:val="28"/>
        </w:rPr>
      </w:pPr>
      <w:r w:rsidRPr="00473D26">
        <w:rPr>
          <w:rFonts w:ascii="Times New Roman" w:hAnsi="Times New Roman" w:cs="Times New Roman"/>
          <w:color w:val="222222"/>
          <w:sz w:val="28"/>
          <w:szCs w:val="28"/>
        </w:rPr>
        <w:t xml:space="preserve">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érlő/</w:t>
      </w:r>
      <w:r w:rsidR="00E97E61" w:rsidRPr="00473D26">
        <w:rPr>
          <w:rFonts w:ascii="Times New Roman" w:hAnsi="Times New Roman" w:cs="Times New Roman"/>
          <w:color w:val="222222"/>
          <w:sz w:val="28"/>
          <w:szCs w:val="28"/>
        </w:rPr>
        <w:t>K</w:t>
      </w:r>
      <w:r w:rsidRPr="00473D26">
        <w:rPr>
          <w:rFonts w:ascii="Times New Roman" w:hAnsi="Times New Roman" w:cs="Times New Roman"/>
          <w:color w:val="222222"/>
          <w:sz w:val="28"/>
          <w:szCs w:val="28"/>
        </w:rPr>
        <w:t>apitány kijelenti, hogy a hajót csak megfelelő tudással, fizikai és mentális állapotban, valamint jó időjárási körülmények közö</w:t>
      </w:r>
      <w:r w:rsidR="00AD139E">
        <w:rPr>
          <w:rFonts w:ascii="Times New Roman" w:hAnsi="Times New Roman" w:cs="Times New Roman"/>
          <w:color w:val="222222"/>
          <w:sz w:val="28"/>
          <w:szCs w:val="28"/>
        </w:rPr>
        <w:t>tt vezeti, így különösen i</w:t>
      </w:r>
      <w:r w:rsidRPr="00473D26">
        <w:rPr>
          <w:rFonts w:ascii="Times New Roman" w:hAnsi="Times New Roman" w:cs="Times New Roman"/>
          <w:color w:val="222222"/>
          <w:sz w:val="28"/>
          <w:szCs w:val="28"/>
        </w:rPr>
        <w:t xml:space="preserve">smeri és betartja a hajózási szabályokat, és vállalja a felelősséget azok </w:t>
      </w:r>
      <w:r w:rsidRPr="00C42229">
        <w:rPr>
          <w:rFonts w:ascii="Times New Roman" w:hAnsi="Times New Roman" w:cs="Times New Roman"/>
          <w:sz w:val="28"/>
          <w:szCs w:val="28"/>
        </w:rPr>
        <w:t xml:space="preserve">megsértéséért.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 xml:space="preserve">érbeadó nem felel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érlő vagy harmadik fél által a hajóra felvitt tárgyak</w:t>
      </w:r>
      <w:r w:rsidR="00AD139E" w:rsidRPr="00C42229">
        <w:rPr>
          <w:rFonts w:ascii="Times New Roman" w:hAnsi="Times New Roman" w:cs="Times New Roman"/>
          <w:sz w:val="28"/>
          <w:szCs w:val="28"/>
        </w:rPr>
        <w:t xml:space="preserve">ban </w:t>
      </w:r>
      <w:r w:rsidRPr="00C42229">
        <w:rPr>
          <w:rFonts w:ascii="Times New Roman" w:hAnsi="Times New Roman" w:cs="Times New Roman"/>
          <w:sz w:val="28"/>
          <w:szCs w:val="28"/>
        </w:rPr>
        <w:t xml:space="preserve">bekövetkezett károkért.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 xml:space="preserve">érlő a hajó súlyos sérülése esetén nem csak az okozott kárért felel, hanem a jövőbeni kieső bérleti díjakat is köteles megtéríteni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érbeadó részére.</w:t>
      </w:r>
    </w:p>
    <w:p w:rsidR="00E97E61" w:rsidRPr="00C42229" w:rsidRDefault="0067655E" w:rsidP="00212D82">
      <w:pPr>
        <w:pStyle w:val="Listaszerbekezds"/>
        <w:numPr>
          <w:ilvl w:val="0"/>
          <w:numId w:val="7"/>
        </w:numPr>
        <w:shd w:val="clear" w:color="auto" w:fill="FFFFFF"/>
        <w:jc w:val="both"/>
        <w:rPr>
          <w:rFonts w:ascii="Times New Roman" w:hAnsi="Times New Roman" w:cs="Times New Roman"/>
          <w:sz w:val="28"/>
          <w:szCs w:val="28"/>
        </w:rPr>
      </w:pPr>
      <w:r w:rsidRPr="00C42229">
        <w:rPr>
          <w:rFonts w:ascii="Times New Roman" w:hAnsi="Times New Roman" w:cs="Times New Roman"/>
          <w:sz w:val="28"/>
          <w:szCs w:val="28"/>
        </w:rPr>
        <w:t xml:space="preserve">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 xml:space="preserve">érlő köteles azonnal értesíteni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 xml:space="preserve">érbeadót vagy megbízottját minden személyi sérüléssel vagy anyagi kárral járó balesetről vagy a hajóval kapcsolatos minden eseményről.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 xml:space="preserve">érbeadó kárára semmilyen elismerő nyilatkozatot nem tehet. 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érlő köteles minden szükséges intézkedést megtenni a kárenyhítés érdekében, és szükség esetén értesíteni a hatóságokat. A hajótörés vagy baleset esetén a bérlő köteles rövid jegyzőkönyvet készíteni az eseményekről, és igazolást ké</w:t>
      </w:r>
      <w:r w:rsidR="00AD139E" w:rsidRPr="00C42229">
        <w:rPr>
          <w:rFonts w:ascii="Times New Roman" w:hAnsi="Times New Roman" w:cs="Times New Roman"/>
          <w:sz w:val="28"/>
          <w:szCs w:val="28"/>
        </w:rPr>
        <w:t>rni, és az eredeti okmányokat haladéktalanul átadni Bérbeadónak.</w:t>
      </w:r>
      <w:r w:rsidRPr="00C42229">
        <w:rPr>
          <w:rFonts w:ascii="Times New Roman" w:hAnsi="Times New Roman" w:cs="Times New Roman"/>
          <w:sz w:val="28"/>
          <w:szCs w:val="28"/>
        </w:rPr>
        <w:t xml:space="preserve"> </w:t>
      </w:r>
    </w:p>
    <w:p w:rsidR="0067655E" w:rsidRPr="00473D26" w:rsidRDefault="0067655E" w:rsidP="00212D82">
      <w:pPr>
        <w:pStyle w:val="Listaszerbekezds"/>
        <w:numPr>
          <w:ilvl w:val="0"/>
          <w:numId w:val="7"/>
        </w:numPr>
        <w:shd w:val="clear" w:color="auto" w:fill="FFFFFF"/>
        <w:jc w:val="both"/>
        <w:rPr>
          <w:rFonts w:ascii="Times New Roman" w:hAnsi="Times New Roman" w:cs="Times New Roman"/>
          <w:color w:val="222222"/>
          <w:sz w:val="28"/>
          <w:szCs w:val="28"/>
        </w:rPr>
      </w:pPr>
      <w:r w:rsidRPr="00C42229">
        <w:rPr>
          <w:rFonts w:ascii="Times New Roman" w:hAnsi="Times New Roman" w:cs="Times New Roman"/>
          <w:sz w:val="28"/>
          <w:szCs w:val="28"/>
        </w:rPr>
        <w:t xml:space="preserve">A </w:t>
      </w:r>
      <w:r w:rsidR="00E97E61" w:rsidRPr="00C42229">
        <w:rPr>
          <w:rFonts w:ascii="Times New Roman" w:hAnsi="Times New Roman" w:cs="Times New Roman"/>
          <w:sz w:val="28"/>
          <w:szCs w:val="28"/>
        </w:rPr>
        <w:t>B</w:t>
      </w:r>
      <w:r w:rsidRPr="00C42229">
        <w:rPr>
          <w:rFonts w:ascii="Times New Roman" w:hAnsi="Times New Roman" w:cs="Times New Roman"/>
          <w:sz w:val="28"/>
          <w:szCs w:val="28"/>
        </w:rPr>
        <w:t>érlő/</w:t>
      </w:r>
      <w:r w:rsidR="00E97E61" w:rsidRPr="00C42229">
        <w:rPr>
          <w:rFonts w:ascii="Times New Roman" w:hAnsi="Times New Roman" w:cs="Times New Roman"/>
          <w:sz w:val="28"/>
          <w:szCs w:val="28"/>
        </w:rPr>
        <w:t>K</w:t>
      </w:r>
      <w:r w:rsidRPr="00C42229">
        <w:rPr>
          <w:rFonts w:ascii="Times New Roman" w:hAnsi="Times New Roman" w:cs="Times New Roman"/>
          <w:sz w:val="28"/>
          <w:szCs w:val="28"/>
        </w:rPr>
        <w:t xml:space="preserve">apitány felelőssége kiterjed a hajózási és egyéb szabálysértésekre, bűncselekményekre is. Ha a </w:t>
      </w:r>
      <w:r w:rsidR="0097774F" w:rsidRPr="00C42229">
        <w:rPr>
          <w:rFonts w:ascii="Times New Roman" w:hAnsi="Times New Roman" w:cs="Times New Roman"/>
          <w:sz w:val="28"/>
          <w:szCs w:val="28"/>
        </w:rPr>
        <w:t>bérleti</w:t>
      </w:r>
      <w:r w:rsidRPr="00C42229">
        <w:rPr>
          <w:rFonts w:ascii="Times New Roman" w:hAnsi="Times New Roman" w:cs="Times New Roman"/>
          <w:sz w:val="28"/>
          <w:szCs w:val="28"/>
        </w:rPr>
        <w:t xml:space="preserve"> időszak alatt a hajó bérlőnek vagy vele utazóknak felróható okból meghibásodik, a javítás teljes </w:t>
      </w:r>
      <w:r w:rsidRPr="00473D26">
        <w:rPr>
          <w:rFonts w:ascii="Times New Roman" w:hAnsi="Times New Roman" w:cs="Times New Roman"/>
          <w:color w:val="222222"/>
          <w:sz w:val="28"/>
          <w:szCs w:val="28"/>
        </w:rPr>
        <w:t xml:space="preserve">költsége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 xml:space="preserve">érlőt terheli, és nem jogosult a bérleti díj visszatérítésére. A harmadik személy által okozott kár esetén a bérlő közvetlenül a károkozóval szemben érvényesítheti követelését. A </w:t>
      </w:r>
      <w:r w:rsidR="00E97E61" w:rsidRPr="00473D26">
        <w:rPr>
          <w:rFonts w:ascii="Times New Roman" w:hAnsi="Times New Roman" w:cs="Times New Roman"/>
          <w:color w:val="222222"/>
          <w:sz w:val="28"/>
          <w:szCs w:val="28"/>
        </w:rPr>
        <w:t>B</w:t>
      </w:r>
      <w:r w:rsidRPr="00473D26">
        <w:rPr>
          <w:rFonts w:ascii="Times New Roman" w:hAnsi="Times New Roman" w:cs="Times New Roman"/>
          <w:color w:val="222222"/>
          <w:sz w:val="28"/>
          <w:szCs w:val="28"/>
        </w:rPr>
        <w:t>érlőt terheli annak bizonyítása, hogy a kárt elháríthatatlan ok idézte elő.</w:t>
      </w:r>
    </w:p>
    <w:p w:rsidR="005D28FC" w:rsidRPr="00473D26" w:rsidRDefault="005D28FC" w:rsidP="00327944">
      <w:pPr>
        <w:spacing w:after="254" w:line="268" w:lineRule="auto"/>
        <w:jc w:val="both"/>
        <w:rPr>
          <w:rFonts w:ascii="Times New Roman" w:eastAsia="Times New Roman" w:hAnsi="Times New Roman" w:cs="Times New Roman"/>
          <w:color w:val="000000"/>
          <w:sz w:val="28"/>
          <w:szCs w:val="28"/>
          <w:lang w:eastAsia="hu-HU"/>
        </w:rPr>
      </w:pPr>
    </w:p>
    <w:p w:rsidR="00327944" w:rsidRPr="00473D26" w:rsidRDefault="00AD139E" w:rsidP="00212D82">
      <w:pPr>
        <w:pStyle w:val="Listaszerbekezds"/>
        <w:keepNext/>
        <w:keepLines/>
        <w:numPr>
          <w:ilvl w:val="0"/>
          <w:numId w:val="31"/>
        </w:numPr>
        <w:spacing w:after="3" w:line="256" w:lineRule="auto"/>
        <w:ind w:right="8"/>
        <w:outlineLvl w:val="2"/>
        <w:rPr>
          <w:rFonts w:ascii="Times New Roman" w:eastAsia="Times New Roman" w:hAnsi="Times New Roman" w:cs="Times New Roman"/>
          <w:b/>
          <w:color w:val="000000"/>
          <w:sz w:val="28"/>
          <w:szCs w:val="28"/>
          <w:lang w:eastAsia="hu-HU"/>
        </w:rPr>
      </w:pPr>
      <w:r>
        <w:rPr>
          <w:rFonts w:ascii="Times New Roman" w:eastAsia="Times New Roman" w:hAnsi="Times New Roman" w:cs="Times New Roman"/>
          <w:b/>
          <w:color w:val="000000"/>
          <w:sz w:val="28"/>
          <w:szCs w:val="28"/>
          <w:lang w:eastAsia="hu-HU"/>
        </w:rPr>
        <w:lastRenderedPageBreak/>
        <w:t xml:space="preserve">A hajó visszaadása </w:t>
      </w:r>
    </w:p>
    <w:p w:rsidR="00327944" w:rsidRPr="00473D26" w:rsidRDefault="00327944" w:rsidP="00327944">
      <w:pPr>
        <w:spacing w:after="2"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i/>
          <w:color w:val="000000"/>
          <w:sz w:val="28"/>
          <w:szCs w:val="28"/>
          <w:lang w:eastAsia="hu-HU"/>
        </w:rPr>
        <w:t xml:space="preserve"> </w:t>
      </w:r>
    </w:p>
    <w:p w:rsidR="00327944" w:rsidRPr="00473D26" w:rsidRDefault="00327944" w:rsidP="00212D82">
      <w:pPr>
        <w:pStyle w:val="Listaszerbekezds"/>
        <w:numPr>
          <w:ilvl w:val="0"/>
          <w:numId w:val="4"/>
        </w:numPr>
        <w:spacing w:after="186"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köteles legkésőbb a szerződésben rögzített bérleti időszak lejártakor Bérbeadó megbízottjának, az átvételkori állapotnak </w:t>
      </w:r>
      <w:r w:rsidR="003D4A9B" w:rsidRPr="00473D26">
        <w:rPr>
          <w:rFonts w:ascii="Times New Roman" w:eastAsia="Times New Roman" w:hAnsi="Times New Roman" w:cs="Times New Roman"/>
          <w:color w:val="000000"/>
          <w:sz w:val="28"/>
          <w:szCs w:val="28"/>
          <w:lang w:eastAsia="hu-HU"/>
        </w:rPr>
        <w:t>megegyező á</w:t>
      </w:r>
      <w:r w:rsidR="000458B3" w:rsidRPr="00473D26">
        <w:rPr>
          <w:rFonts w:ascii="Times New Roman" w:eastAsia="Times New Roman" w:hAnsi="Times New Roman" w:cs="Times New Roman"/>
          <w:color w:val="000000"/>
          <w:sz w:val="28"/>
          <w:szCs w:val="28"/>
          <w:lang w:eastAsia="hu-HU"/>
        </w:rPr>
        <w:t>l</w:t>
      </w:r>
      <w:r w:rsidR="003D4A9B" w:rsidRPr="00473D26">
        <w:rPr>
          <w:rFonts w:ascii="Times New Roman" w:eastAsia="Times New Roman" w:hAnsi="Times New Roman" w:cs="Times New Roman"/>
          <w:color w:val="000000"/>
          <w:sz w:val="28"/>
          <w:szCs w:val="28"/>
          <w:lang w:eastAsia="hu-HU"/>
        </w:rPr>
        <w:t>lapotba</w:t>
      </w:r>
      <w:r w:rsidRPr="00473D26">
        <w:rPr>
          <w:rFonts w:ascii="Times New Roman" w:eastAsia="Times New Roman" w:hAnsi="Times New Roman" w:cs="Times New Roman"/>
          <w:color w:val="000000"/>
          <w:sz w:val="28"/>
          <w:szCs w:val="28"/>
          <w:lang w:eastAsia="hu-HU"/>
        </w:rPr>
        <w:t xml:space="preserve"> a hajót az átvétel helyén visszaadni. A mindenkori átadás-átvétel helye, a jelen szerződésben rögzített kikötőben a hajó számára kijelölt hely, kikötőhely.</w:t>
      </w:r>
    </w:p>
    <w:p w:rsidR="00327944" w:rsidRPr="00473D26" w:rsidRDefault="008C75D7" w:rsidP="00212D82">
      <w:pPr>
        <w:pStyle w:val="Listaszerbekezds"/>
        <w:numPr>
          <w:ilvl w:val="0"/>
          <w:numId w:val="4"/>
        </w:numPr>
        <w:spacing w:after="238"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Bérlő köteles a bérlés lejárta vagy megszüntetésekor a hajót az eredeti állapotban és tisztaságban visszaadni a Bérbeadónak.</w:t>
      </w:r>
      <w:r w:rsidR="00327944" w:rsidRPr="00473D26">
        <w:rPr>
          <w:rFonts w:ascii="Times New Roman" w:eastAsia="Times New Roman" w:hAnsi="Times New Roman" w:cs="Times New Roman"/>
          <w:color w:val="000000"/>
          <w:sz w:val="28"/>
          <w:szCs w:val="28"/>
          <w:lang w:eastAsia="hu-HU"/>
        </w:rPr>
        <w:t xml:space="preserve"> Ha a hajó a visszaadáskor különösen szennyezett, Bérlő </w:t>
      </w:r>
      <w:r w:rsidR="003D4A9B" w:rsidRPr="00473D26">
        <w:rPr>
          <w:rFonts w:ascii="Times New Roman" w:eastAsia="Times New Roman" w:hAnsi="Times New Roman" w:cs="Times New Roman"/>
          <w:color w:val="000000"/>
          <w:sz w:val="28"/>
          <w:szCs w:val="28"/>
          <w:lang w:eastAsia="hu-HU"/>
        </w:rPr>
        <w:t>extra</w:t>
      </w:r>
      <w:r w:rsidR="00327944" w:rsidRPr="00473D26">
        <w:rPr>
          <w:rFonts w:ascii="Times New Roman" w:eastAsia="Times New Roman" w:hAnsi="Times New Roman" w:cs="Times New Roman"/>
          <w:color w:val="000000"/>
          <w:sz w:val="28"/>
          <w:szCs w:val="28"/>
          <w:lang w:eastAsia="hu-HU"/>
        </w:rPr>
        <w:t xml:space="preserve"> takarítási díj fizetésére köteles, melynek összege</w:t>
      </w:r>
      <w:r w:rsidR="00130951" w:rsidRPr="00473D26">
        <w:rPr>
          <w:rFonts w:ascii="Times New Roman" w:eastAsia="Times New Roman" w:hAnsi="Times New Roman" w:cs="Times New Roman"/>
          <w:color w:val="000000"/>
          <w:sz w:val="28"/>
          <w:szCs w:val="28"/>
          <w:lang w:eastAsia="hu-HU"/>
        </w:rPr>
        <w:t xml:space="preserve"> 30.000</w:t>
      </w:r>
      <w:r w:rsidR="00327944" w:rsidRPr="00473D26">
        <w:rPr>
          <w:rFonts w:ascii="Times New Roman" w:eastAsia="Times New Roman" w:hAnsi="Times New Roman" w:cs="Times New Roman"/>
          <w:color w:val="000000"/>
          <w:sz w:val="28"/>
          <w:szCs w:val="28"/>
          <w:lang w:eastAsia="hu-HU"/>
        </w:rPr>
        <w:t xml:space="preserve">.-Ft azaz </w:t>
      </w:r>
      <w:r w:rsidR="00130951" w:rsidRPr="00473D26">
        <w:rPr>
          <w:rFonts w:ascii="Times New Roman" w:eastAsia="Times New Roman" w:hAnsi="Times New Roman" w:cs="Times New Roman"/>
          <w:color w:val="000000"/>
          <w:sz w:val="28"/>
          <w:szCs w:val="28"/>
          <w:lang w:eastAsia="hu-HU"/>
        </w:rPr>
        <w:t>harmincezer</w:t>
      </w:r>
      <w:r w:rsidR="00327944" w:rsidRPr="00473D26">
        <w:rPr>
          <w:rFonts w:ascii="Times New Roman" w:eastAsia="Times New Roman" w:hAnsi="Times New Roman" w:cs="Times New Roman"/>
          <w:color w:val="000000"/>
          <w:sz w:val="28"/>
          <w:szCs w:val="28"/>
          <w:lang w:eastAsia="hu-HU"/>
        </w:rPr>
        <w:t xml:space="preserve"> forint. </w:t>
      </w:r>
      <w:r w:rsidR="000B6BD3" w:rsidRPr="00473D26">
        <w:rPr>
          <w:rFonts w:ascii="Times New Roman" w:eastAsia="Times New Roman" w:hAnsi="Times New Roman" w:cs="Times New Roman"/>
          <w:color w:val="000000"/>
          <w:sz w:val="28"/>
          <w:szCs w:val="28"/>
          <w:lang w:eastAsia="hu-HU"/>
        </w:rPr>
        <w:t>A Bérlő köteles gondoskodni arról, hogy a hajó teljes mértékben üzemképes és tisztának tűnő állapotban legyen annak visszaadásakor.</w:t>
      </w:r>
    </w:p>
    <w:p w:rsidR="00327944" w:rsidRPr="00473D26" w:rsidRDefault="00327944" w:rsidP="00212D82">
      <w:pPr>
        <w:pStyle w:val="Listaszerbekezds"/>
        <w:numPr>
          <w:ilvl w:val="0"/>
          <w:numId w:val="4"/>
        </w:numPr>
        <w:spacing w:after="238"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Amennyiben Bérlő legkésőbb a bérleti időszak lejáratakor nem tudja a kikötőhelyen visszaadni a hajót, úgy a felmerült </w:t>
      </w:r>
      <w:r w:rsidR="003D4A9B" w:rsidRPr="00473D26">
        <w:rPr>
          <w:rFonts w:ascii="Times New Roman" w:eastAsia="Times New Roman" w:hAnsi="Times New Roman" w:cs="Times New Roman"/>
          <w:color w:val="000000"/>
          <w:sz w:val="28"/>
          <w:szCs w:val="28"/>
          <w:lang w:eastAsia="hu-HU"/>
        </w:rPr>
        <w:t xml:space="preserve">plusz </w:t>
      </w:r>
      <w:r w:rsidRPr="00473D26">
        <w:rPr>
          <w:rFonts w:ascii="Times New Roman" w:eastAsia="Times New Roman" w:hAnsi="Times New Roman" w:cs="Times New Roman"/>
          <w:color w:val="000000"/>
          <w:sz w:val="28"/>
          <w:szCs w:val="28"/>
          <w:lang w:eastAsia="hu-HU"/>
        </w:rPr>
        <w:t xml:space="preserve">költségek megfizetésére kötelezhető. </w:t>
      </w:r>
      <w:r w:rsidR="008C75D7" w:rsidRPr="00473D26">
        <w:rPr>
          <w:rFonts w:ascii="Times New Roman" w:eastAsia="Times New Roman" w:hAnsi="Times New Roman" w:cs="Times New Roman"/>
          <w:color w:val="000000"/>
          <w:sz w:val="28"/>
          <w:szCs w:val="28"/>
          <w:lang w:eastAsia="hu-HU"/>
        </w:rPr>
        <w:t xml:space="preserve">A Bérlő köteles visszaadni minden hajóhoz tartozó felszerelést, eszközt </w:t>
      </w:r>
      <w:r w:rsidR="000B6BD3" w:rsidRPr="00473D26">
        <w:rPr>
          <w:rFonts w:ascii="Times New Roman" w:eastAsia="Times New Roman" w:hAnsi="Times New Roman" w:cs="Times New Roman"/>
          <w:color w:val="000000"/>
          <w:sz w:val="28"/>
          <w:szCs w:val="28"/>
          <w:lang w:eastAsia="hu-HU"/>
        </w:rPr>
        <w:t xml:space="preserve">és </w:t>
      </w:r>
      <w:r w:rsidR="00CB1C8A" w:rsidRPr="00473D26">
        <w:rPr>
          <w:rFonts w:ascii="Times New Roman" w:eastAsia="Times New Roman" w:hAnsi="Times New Roman" w:cs="Times New Roman"/>
          <w:color w:val="000000"/>
          <w:sz w:val="28"/>
          <w:szCs w:val="28"/>
          <w:lang w:eastAsia="hu-HU"/>
        </w:rPr>
        <w:t>dokumentumot,</w:t>
      </w:r>
      <w:r w:rsidR="000B6BD3" w:rsidRPr="00473D26">
        <w:rPr>
          <w:rFonts w:ascii="Times New Roman" w:eastAsia="Times New Roman" w:hAnsi="Times New Roman" w:cs="Times New Roman"/>
          <w:color w:val="000000"/>
          <w:sz w:val="28"/>
          <w:szCs w:val="28"/>
          <w:lang w:eastAsia="hu-HU"/>
        </w:rPr>
        <w:t xml:space="preserve"> amelyet a bérlés kezdetén </w:t>
      </w:r>
      <w:r w:rsidR="003D4A9B" w:rsidRPr="00473D26">
        <w:rPr>
          <w:rFonts w:ascii="Times New Roman" w:eastAsia="Times New Roman" w:hAnsi="Times New Roman" w:cs="Times New Roman"/>
          <w:color w:val="000000"/>
          <w:sz w:val="28"/>
          <w:szCs w:val="28"/>
          <w:lang w:eastAsia="hu-HU"/>
        </w:rPr>
        <w:t>rendelkezésére bocsátottak.</w:t>
      </w:r>
    </w:p>
    <w:p w:rsidR="00327944" w:rsidRPr="00473D26" w:rsidRDefault="00327944" w:rsidP="00212D82">
      <w:pPr>
        <w:pStyle w:val="Listaszerbekezds"/>
        <w:numPr>
          <w:ilvl w:val="0"/>
          <w:numId w:val="4"/>
        </w:num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bérleti időszak lejáratával Bérlő a hajó használatának jogát elveszti.</w:t>
      </w:r>
      <w:r w:rsidR="000B6BD3" w:rsidRPr="00473D26">
        <w:rPr>
          <w:rFonts w:ascii="Times New Roman" w:eastAsia="Times New Roman" w:hAnsi="Times New Roman" w:cs="Times New Roman"/>
          <w:color w:val="000000"/>
          <w:sz w:val="28"/>
          <w:szCs w:val="28"/>
          <w:lang w:eastAsia="hu-HU"/>
        </w:rPr>
        <w:t xml:space="preserve"> A Bérlő a bérlés megszűnésekor köteles az összes dokumentumot és kulcsot átadni a Bérbeadónak.</w:t>
      </w:r>
    </w:p>
    <w:p w:rsidR="00327944" w:rsidRPr="00473D26" w:rsidRDefault="00327944" w:rsidP="00327944">
      <w:pPr>
        <w:spacing w:after="18"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numPr>
          <w:ilvl w:val="0"/>
          <w:numId w:val="4"/>
        </w:numPr>
        <w:spacing w:after="23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Egynapos vagy </w:t>
      </w:r>
      <w:r w:rsidR="003D4A9B"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rövidebb</w:t>
      </w:r>
      <w:r w:rsidR="003D4A9B" w:rsidRPr="00473D26">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bérlet esetén késedelmes visszaadáskor, Bérlő köteles megkezdett óránként további </w:t>
      </w:r>
      <w:r w:rsidR="000458B3" w:rsidRPr="00473D26">
        <w:rPr>
          <w:rFonts w:ascii="Times New Roman" w:eastAsia="Times New Roman" w:hAnsi="Times New Roman" w:cs="Times New Roman"/>
          <w:color w:val="000000"/>
          <w:sz w:val="28"/>
          <w:szCs w:val="28"/>
          <w:lang w:eastAsia="hu-HU"/>
        </w:rPr>
        <w:t>30.000,-</w:t>
      </w:r>
      <w:r w:rsidRPr="00473D26">
        <w:rPr>
          <w:rFonts w:ascii="Times New Roman" w:eastAsia="Times New Roman" w:hAnsi="Times New Roman" w:cs="Times New Roman"/>
          <w:color w:val="000000"/>
          <w:sz w:val="28"/>
          <w:szCs w:val="28"/>
          <w:lang w:eastAsia="hu-HU"/>
        </w:rPr>
        <w:t xml:space="preserve">Ft azaz </w:t>
      </w:r>
      <w:r w:rsidR="000458B3" w:rsidRPr="00473D26">
        <w:rPr>
          <w:rFonts w:ascii="Times New Roman" w:eastAsia="Times New Roman" w:hAnsi="Times New Roman" w:cs="Times New Roman"/>
          <w:color w:val="000000"/>
          <w:sz w:val="28"/>
          <w:szCs w:val="28"/>
          <w:lang w:eastAsia="hu-HU"/>
        </w:rPr>
        <w:t>harminc</w:t>
      </w:r>
      <w:r w:rsidRPr="00473D26">
        <w:rPr>
          <w:rFonts w:ascii="Times New Roman" w:eastAsia="Times New Roman" w:hAnsi="Times New Roman" w:cs="Times New Roman"/>
          <w:color w:val="000000"/>
          <w:sz w:val="28"/>
          <w:szCs w:val="28"/>
          <w:lang w:eastAsia="hu-HU"/>
        </w:rPr>
        <w:t xml:space="preserve">ezer forint kötbért megfizetni. Többnapos bérlet esetén a szerződés lejáratát követő késedelmes leadáskor (egyéb megegyezés hiányában) Bérlő köteles megkezdett naponként az aktuális teljes napi bérleti díj kétszeresével megegyező kötbért megfizetni. </w:t>
      </w:r>
    </w:p>
    <w:p w:rsidR="00327944" w:rsidRPr="00473D26" w:rsidRDefault="00327944" w:rsidP="00212D82">
      <w:pPr>
        <w:pStyle w:val="Listaszerbekezds"/>
        <w:numPr>
          <w:ilvl w:val="0"/>
          <w:numId w:val="4"/>
        </w:numPr>
        <w:spacing w:after="238"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tudomásul veszi, hogy amennyiben a bérleti idő lejárta előtt a hajót visszaadja, a bérleti díj időarányos részének visszatérítésére nem jogosult. </w:t>
      </w:r>
    </w:p>
    <w:p w:rsidR="00327944" w:rsidRPr="00473D26" w:rsidRDefault="00327944" w:rsidP="00212D82">
      <w:pPr>
        <w:pStyle w:val="Listaszerbekezds"/>
        <w:numPr>
          <w:ilvl w:val="0"/>
          <w:numId w:val="4"/>
        </w:numPr>
        <w:spacing w:after="3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Felek rögzítik, hogy amennyiben Bérlő a bérleti szerződés lejártát követő 24 órán belül a hajót Bérbeadónak nem szolgáltatja vissza, illetve a bérleti szerződést közös megegyezéssel nem hosszabbítják meg</w:t>
      </w:r>
      <w:r w:rsidR="000458B3" w:rsidRPr="00473D26">
        <w:rPr>
          <w:rFonts w:ascii="Times New Roman" w:eastAsia="Times New Roman" w:hAnsi="Times New Roman" w:cs="Times New Roman"/>
          <w:color w:val="000000"/>
          <w:sz w:val="28"/>
          <w:szCs w:val="28"/>
          <w:lang w:eastAsia="hu-HU"/>
        </w:rPr>
        <w:t xml:space="preserve"> írásban,</w:t>
      </w:r>
      <w:r w:rsidRPr="00473D26">
        <w:rPr>
          <w:rFonts w:ascii="Times New Roman" w:eastAsia="Times New Roman" w:hAnsi="Times New Roman" w:cs="Times New Roman"/>
          <w:color w:val="000000"/>
          <w:sz w:val="28"/>
          <w:szCs w:val="28"/>
          <w:lang w:eastAsia="hu-HU"/>
        </w:rPr>
        <w:t xml:space="preserve"> vagy a késedelmét nyomós indokkal nem </w:t>
      </w:r>
      <w:r w:rsidR="000458B3" w:rsidRPr="00473D26">
        <w:rPr>
          <w:rFonts w:ascii="Times New Roman" w:eastAsia="Times New Roman" w:hAnsi="Times New Roman" w:cs="Times New Roman"/>
          <w:color w:val="000000"/>
          <w:sz w:val="28"/>
          <w:szCs w:val="28"/>
          <w:lang w:eastAsia="hu-HU"/>
        </w:rPr>
        <w:t>tudja alátámasztani</w:t>
      </w:r>
      <w:r w:rsidRPr="00473D26">
        <w:rPr>
          <w:rFonts w:ascii="Times New Roman" w:eastAsia="Times New Roman" w:hAnsi="Times New Roman" w:cs="Times New Roman"/>
          <w:color w:val="000000"/>
          <w:sz w:val="28"/>
          <w:szCs w:val="28"/>
          <w:lang w:eastAsia="hu-HU"/>
        </w:rPr>
        <w:t>, úgy Bérbeadó jogosult a rendőrségen jogi lépések megtételére, feljelentés</w:t>
      </w:r>
      <w:r w:rsidR="000458B3" w:rsidRPr="00473D26">
        <w:rPr>
          <w:rFonts w:ascii="Times New Roman" w:eastAsia="Times New Roman" w:hAnsi="Times New Roman" w:cs="Times New Roman"/>
          <w:color w:val="000000"/>
          <w:sz w:val="28"/>
          <w:szCs w:val="28"/>
          <w:lang w:eastAsia="hu-HU"/>
        </w:rPr>
        <w:t>t tenni</w:t>
      </w: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D4A9B">
      <w:pPr>
        <w:spacing w:after="0" w:line="256" w:lineRule="auto"/>
        <w:ind w:firstLine="60"/>
        <w:rPr>
          <w:rFonts w:ascii="Times New Roman" w:eastAsia="Times New Roman" w:hAnsi="Times New Roman" w:cs="Times New Roman"/>
          <w:color w:val="000000"/>
          <w:sz w:val="28"/>
          <w:szCs w:val="28"/>
          <w:lang w:eastAsia="hu-HU"/>
        </w:rPr>
      </w:pPr>
    </w:p>
    <w:p w:rsidR="00327944" w:rsidRPr="00473D26" w:rsidRDefault="00327944" w:rsidP="003D4A9B">
      <w:pPr>
        <w:spacing w:after="143" w:line="256" w:lineRule="auto"/>
        <w:ind w:firstLine="60"/>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3"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lastRenderedPageBreak/>
        <w:t>Bérleti szerződés megszűnése</w:t>
      </w:r>
      <w:r w:rsidR="00DA36D5" w:rsidRPr="00473D26">
        <w:rPr>
          <w:rFonts w:ascii="Times New Roman" w:eastAsia="Times New Roman" w:hAnsi="Times New Roman" w:cs="Times New Roman"/>
          <w:b/>
          <w:color w:val="000000"/>
          <w:sz w:val="28"/>
          <w:szCs w:val="28"/>
          <w:lang w:eastAsia="hu-HU"/>
        </w:rPr>
        <w:t>,</w:t>
      </w:r>
      <w:r w:rsidR="003D4A9B" w:rsidRPr="00473D26">
        <w:rPr>
          <w:rFonts w:ascii="Times New Roman" w:eastAsia="Times New Roman" w:hAnsi="Times New Roman" w:cs="Times New Roman"/>
          <w:b/>
          <w:color w:val="000000"/>
          <w:sz w:val="28"/>
          <w:szCs w:val="28"/>
          <w:lang w:eastAsia="hu-HU"/>
        </w:rPr>
        <w:t xml:space="preserve"> </w:t>
      </w:r>
      <w:r w:rsidR="00AD139E">
        <w:rPr>
          <w:rFonts w:ascii="Times New Roman" w:eastAsia="Times New Roman" w:hAnsi="Times New Roman" w:cs="Times New Roman"/>
          <w:b/>
          <w:color w:val="000000"/>
          <w:sz w:val="28"/>
          <w:szCs w:val="28"/>
          <w:lang w:eastAsia="hu-HU"/>
        </w:rPr>
        <w:t>e</w:t>
      </w:r>
      <w:r w:rsidRPr="00473D26">
        <w:rPr>
          <w:rFonts w:ascii="Times New Roman" w:eastAsia="Times New Roman" w:hAnsi="Times New Roman" w:cs="Times New Roman"/>
          <w:b/>
          <w:color w:val="000000"/>
          <w:sz w:val="28"/>
          <w:szCs w:val="28"/>
          <w:lang w:eastAsia="hu-HU"/>
        </w:rPr>
        <w:t xml:space="preserve">lállás, felmondás </w:t>
      </w:r>
    </w:p>
    <w:p w:rsidR="00297122" w:rsidRPr="00473D26" w:rsidRDefault="00297122" w:rsidP="00297122">
      <w:pPr>
        <w:pStyle w:val="Listaszerbekezds"/>
        <w:spacing w:after="3" w:line="256" w:lineRule="auto"/>
        <w:ind w:left="959"/>
        <w:rPr>
          <w:rFonts w:ascii="Times New Roman" w:eastAsia="Times New Roman" w:hAnsi="Times New Roman" w:cs="Times New Roman"/>
          <w:color w:val="000000"/>
          <w:sz w:val="28"/>
          <w:szCs w:val="28"/>
          <w:lang w:eastAsia="hu-HU"/>
        </w:rPr>
      </w:pPr>
    </w:p>
    <w:p w:rsidR="008911A0" w:rsidRPr="00473D26" w:rsidRDefault="00661521"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bérleti szerződés megkötése feltételezi Bérlő/Kapitány részéről a hajóvezetés elméleti és gyakorlati ismeretét, amelyről Bérbeadó a kishajóvezetői engedély meglétén túlmenően nem köteles, de jogosult meggyőződni. Az elégtelen gyakorlati tudásból eredő kárért a Bérlő korlátozás nélkül felel. </w:t>
      </w:r>
    </w:p>
    <w:p w:rsidR="008911A0" w:rsidRPr="00C42229" w:rsidRDefault="00661521" w:rsidP="00212D82">
      <w:pPr>
        <w:pStyle w:val="Listaszerbekezds"/>
        <w:numPr>
          <w:ilvl w:val="0"/>
          <w:numId w:val="14"/>
        </w:numPr>
        <w:spacing w:after="14" w:line="256" w:lineRule="auto"/>
        <w:jc w:val="both"/>
        <w:rPr>
          <w:rFonts w:ascii="Times New Roman" w:eastAsia="Times New Roman" w:hAnsi="Times New Roman" w:cs="Times New Roman"/>
          <w:sz w:val="28"/>
          <w:szCs w:val="28"/>
          <w:lang w:eastAsia="hu-HU"/>
        </w:rPr>
      </w:pPr>
      <w:r w:rsidRPr="00473D26">
        <w:rPr>
          <w:rFonts w:ascii="Times New Roman" w:eastAsia="Times New Roman" w:hAnsi="Times New Roman" w:cs="Times New Roman"/>
          <w:color w:val="000000"/>
          <w:sz w:val="28"/>
          <w:szCs w:val="28"/>
          <w:lang w:eastAsia="hu-HU"/>
        </w:rPr>
        <w:t xml:space="preserve">Bérlő vállalja, hogy a hajót megfelelő gondossággal és figyelemmel használja. Bérlő tudomásul veszi, hogy teljes felőséggel tartozik mindazon kárért, ami a bérleti szerződés időtartama alatt a hajóban keletkezik, illetve Bérbeadó semmilyen módon nem felelős azokért a közvetett vagy következményes károkért, melyeket Bérlő a hajó használatával másnak okoz, ezekért Bérlő tartozik kizárólagos </w:t>
      </w:r>
      <w:r w:rsidRPr="00C42229">
        <w:rPr>
          <w:rFonts w:ascii="Times New Roman" w:eastAsia="Times New Roman" w:hAnsi="Times New Roman" w:cs="Times New Roman"/>
          <w:sz w:val="28"/>
          <w:szCs w:val="28"/>
          <w:lang w:eastAsia="hu-HU"/>
        </w:rPr>
        <w:t xml:space="preserve">felelősséggel. </w:t>
      </w:r>
    </w:p>
    <w:p w:rsidR="008911A0" w:rsidRPr="00C42229" w:rsidRDefault="00661521" w:rsidP="00212D82">
      <w:pPr>
        <w:pStyle w:val="Listaszerbekezds"/>
        <w:numPr>
          <w:ilvl w:val="0"/>
          <w:numId w:val="14"/>
        </w:numPr>
        <w:spacing w:after="14" w:line="256"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Bérbeadó minden anyagi követelését Bérlővel szemben támasztja akkor is, ha a Kapitány személye eltér a Bérlő személyétől. Bérlő felelős</w:t>
      </w:r>
      <w:r w:rsidR="001E61AA" w:rsidRPr="00C42229">
        <w:rPr>
          <w:rFonts w:ascii="Times New Roman" w:eastAsia="Times New Roman" w:hAnsi="Times New Roman" w:cs="Times New Roman"/>
          <w:sz w:val="28"/>
          <w:szCs w:val="28"/>
          <w:lang w:eastAsia="hu-HU"/>
        </w:rPr>
        <w:t>s</w:t>
      </w:r>
      <w:r w:rsidRPr="00C42229">
        <w:rPr>
          <w:rFonts w:ascii="Times New Roman" w:eastAsia="Times New Roman" w:hAnsi="Times New Roman" w:cs="Times New Roman"/>
          <w:sz w:val="28"/>
          <w:szCs w:val="28"/>
          <w:lang w:eastAsia="hu-HU"/>
        </w:rPr>
        <w:t>ége a kaució összegétől függetlenül a teljes kár megtérítésére vonatkozik.</w:t>
      </w:r>
      <w:r w:rsidR="000B6BD3" w:rsidRPr="00C42229">
        <w:rPr>
          <w:rFonts w:ascii="Times New Roman" w:eastAsia="Times New Roman" w:hAnsi="Times New Roman" w:cs="Times New Roman"/>
          <w:sz w:val="28"/>
          <w:szCs w:val="28"/>
          <w:lang w:eastAsia="hu-HU"/>
        </w:rPr>
        <w:t xml:space="preserve"> </w:t>
      </w:r>
      <w:r w:rsidRPr="00C42229">
        <w:rPr>
          <w:rFonts w:ascii="Times New Roman" w:eastAsia="Times New Roman" w:hAnsi="Times New Roman" w:cs="Times New Roman"/>
          <w:sz w:val="28"/>
          <w:szCs w:val="28"/>
          <w:lang w:eastAsia="hu-HU"/>
        </w:rPr>
        <w:t xml:space="preserve"> </w:t>
      </w:r>
    </w:p>
    <w:p w:rsidR="008911A0" w:rsidRPr="00C42229" w:rsidRDefault="000B6BD3" w:rsidP="00212D82">
      <w:pPr>
        <w:pStyle w:val="Listaszerbekezds"/>
        <w:numPr>
          <w:ilvl w:val="0"/>
          <w:numId w:val="14"/>
        </w:numPr>
        <w:spacing w:after="14" w:line="256"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 xml:space="preserve">A Bérlő felelős minden olyan kárért, amely a hajó vagy </w:t>
      </w:r>
      <w:r w:rsidR="00C3192C" w:rsidRPr="00C42229">
        <w:rPr>
          <w:rFonts w:ascii="Times New Roman" w:eastAsia="Times New Roman" w:hAnsi="Times New Roman" w:cs="Times New Roman"/>
          <w:sz w:val="28"/>
          <w:szCs w:val="28"/>
          <w:lang w:eastAsia="hu-HU"/>
        </w:rPr>
        <w:t>a felszerelések elvesztéséből, sérülésből, lopásból vagy bármely más okból ered.</w:t>
      </w:r>
    </w:p>
    <w:p w:rsidR="008911A0" w:rsidRPr="00C42229" w:rsidRDefault="00661521" w:rsidP="00212D82">
      <w:pPr>
        <w:pStyle w:val="Listaszerbekezds"/>
        <w:numPr>
          <w:ilvl w:val="0"/>
          <w:numId w:val="14"/>
        </w:numPr>
        <w:spacing w:after="14" w:line="256"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A hajó Kapitánya jelen szerződés aláírásával kijelenti és elfogadja, hogy minden személyi felelős</w:t>
      </w:r>
      <w:r w:rsidR="001E61AA" w:rsidRPr="00C42229">
        <w:rPr>
          <w:rFonts w:ascii="Times New Roman" w:eastAsia="Times New Roman" w:hAnsi="Times New Roman" w:cs="Times New Roman"/>
          <w:sz w:val="28"/>
          <w:szCs w:val="28"/>
          <w:lang w:eastAsia="hu-HU"/>
        </w:rPr>
        <w:t>s</w:t>
      </w:r>
      <w:r w:rsidRPr="00C42229">
        <w:rPr>
          <w:rFonts w:ascii="Times New Roman" w:eastAsia="Times New Roman" w:hAnsi="Times New Roman" w:cs="Times New Roman"/>
          <w:sz w:val="28"/>
          <w:szCs w:val="28"/>
          <w:lang w:eastAsia="hu-HU"/>
        </w:rPr>
        <w:t xml:space="preserve">ég őt terheli. </w:t>
      </w:r>
    </w:p>
    <w:p w:rsidR="008911A0" w:rsidRPr="00473D26" w:rsidRDefault="00661521"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C42229">
        <w:rPr>
          <w:rFonts w:ascii="Times New Roman" w:eastAsia="Times New Roman" w:hAnsi="Times New Roman" w:cs="Times New Roman"/>
          <w:sz w:val="28"/>
          <w:szCs w:val="28"/>
          <w:lang w:eastAsia="hu-HU"/>
        </w:rPr>
        <w:t xml:space="preserve">Bérlő, ha nem azonos a felelős kapitánnyal, akkor a Kapitány kijelenti, hogy saját és a vele hajózók úszás tudása, fizikai és pszichikai </w:t>
      </w:r>
      <w:r w:rsidRPr="00473D26">
        <w:rPr>
          <w:rFonts w:ascii="Times New Roman" w:eastAsia="Times New Roman" w:hAnsi="Times New Roman" w:cs="Times New Roman"/>
          <w:color w:val="000000"/>
          <w:sz w:val="28"/>
          <w:szCs w:val="28"/>
          <w:lang w:eastAsia="hu-HU"/>
        </w:rPr>
        <w:t xml:space="preserve">állapota, hajózásra alkalmas. Drogok, alkohol és egyéb tudatmódosító szer befolyása alatt senki nem áll. A vízi közlekedés rendjéről szóló 57/2011. (XI.22.) NFM rendelet (hajózási szabályzat) előírásait ismeri, nincs kimerült vagy bódult állapotban. </w:t>
      </w:r>
    </w:p>
    <w:p w:rsidR="008911A0" w:rsidRPr="00473D26" w:rsidRDefault="00661521"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Bérlő és a hajó Kapitánya kijelenti(k), hogy tisztában van(</w:t>
      </w:r>
      <w:proofErr w:type="spellStart"/>
      <w:r w:rsidRPr="00473D26">
        <w:rPr>
          <w:rFonts w:ascii="Times New Roman" w:eastAsia="Times New Roman" w:hAnsi="Times New Roman" w:cs="Times New Roman"/>
          <w:color w:val="000000"/>
          <w:sz w:val="28"/>
          <w:szCs w:val="28"/>
          <w:lang w:eastAsia="hu-HU"/>
        </w:rPr>
        <w:t>nak</w:t>
      </w:r>
      <w:proofErr w:type="spellEnd"/>
      <w:r w:rsidRPr="00473D26">
        <w:rPr>
          <w:rFonts w:ascii="Times New Roman" w:eastAsia="Times New Roman" w:hAnsi="Times New Roman" w:cs="Times New Roman"/>
          <w:color w:val="000000"/>
          <w:sz w:val="28"/>
          <w:szCs w:val="28"/>
          <w:lang w:eastAsia="hu-HU"/>
        </w:rPr>
        <w:t>) a Hajózási Szabályzat és a vízi közlekedés rá(</w:t>
      </w:r>
      <w:proofErr w:type="spellStart"/>
      <w:r w:rsidRPr="00473D26">
        <w:rPr>
          <w:rFonts w:ascii="Times New Roman" w:eastAsia="Times New Roman" w:hAnsi="Times New Roman" w:cs="Times New Roman"/>
          <w:color w:val="000000"/>
          <w:sz w:val="28"/>
          <w:szCs w:val="28"/>
          <w:lang w:eastAsia="hu-HU"/>
        </w:rPr>
        <w:t>juk</w:t>
      </w:r>
      <w:proofErr w:type="spellEnd"/>
      <w:r w:rsidRPr="00473D26">
        <w:rPr>
          <w:rFonts w:ascii="Times New Roman" w:eastAsia="Times New Roman" w:hAnsi="Times New Roman" w:cs="Times New Roman"/>
          <w:color w:val="000000"/>
          <w:sz w:val="28"/>
          <w:szCs w:val="28"/>
          <w:lang w:eastAsia="hu-HU"/>
        </w:rPr>
        <w:t>) és a hajón utazó társaikra vonatkozó szabályaival, képes(</w:t>
      </w:r>
      <w:proofErr w:type="spellStart"/>
      <w:r w:rsidRPr="00473D26">
        <w:rPr>
          <w:rFonts w:ascii="Times New Roman" w:eastAsia="Times New Roman" w:hAnsi="Times New Roman" w:cs="Times New Roman"/>
          <w:color w:val="000000"/>
          <w:sz w:val="28"/>
          <w:szCs w:val="28"/>
          <w:lang w:eastAsia="hu-HU"/>
        </w:rPr>
        <w:t>ek</w:t>
      </w:r>
      <w:proofErr w:type="spellEnd"/>
      <w:r w:rsidRPr="00473D26">
        <w:rPr>
          <w:rFonts w:ascii="Times New Roman" w:eastAsia="Times New Roman" w:hAnsi="Times New Roman" w:cs="Times New Roman"/>
          <w:color w:val="000000"/>
          <w:sz w:val="28"/>
          <w:szCs w:val="28"/>
          <w:lang w:eastAsia="hu-HU"/>
        </w:rPr>
        <w:t>) azokat betartani, rendelkezik(</w:t>
      </w:r>
      <w:proofErr w:type="spellStart"/>
      <w:r w:rsidRPr="00473D26">
        <w:rPr>
          <w:rFonts w:ascii="Times New Roman" w:eastAsia="Times New Roman" w:hAnsi="Times New Roman" w:cs="Times New Roman"/>
          <w:color w:val="000000"/>
          <w:sz w:val="28"/>
          <w:szCs w:val="28"/>
          <w:lang w:eastAsia="hu-HU"/>
        </w:rPr>
        <w:t>nek</w:t>
      </w:r>
      <w:proofErr w:type="spellEnd"/>
      <w:r w:rsidRPr="00473D26">
        <w:rPr>
          <w:rFonts w:ascii="Times New Roman" w:eastAsia="Times New Roman" w:hAnsi="Times New Roman" w:cs="Times New Roman"/>
          <w:color w:val="000000"/>
          <w:sz w:val="28"/>
          <w:szCs w:val="28"/>
          <w:lang w:eastAsia="hu-HU"/>
        </w:rPr>
        <w:t>) a vízi közlekedéshez, az ön-, és társmentéshez szükséges alapismeretekkel és tudással, kijelenti(k), hogy ő(k) illetve a vele hajózók saját felelősségére(ükre) száll(</w:t>
      </w:r>
      <w:proofErr w:type="spellStart"/>
      <w:r w:rsidRPr="00473D26">
        <w:rPr>
          <w:rFonts w:ascii="Times New Roman" w:eastAsia="Times New Roman" w:hAnsi="Times New Roman" w:cs="Times New Roman"/>
          <w:color w:val="000000"/>
          <w:sz w:val="28"/>
          <w:szCs w:val="28"/>
          <w:lang w:eastAsia="hu-HU"/>
        </w:rPr>
        <w:t>nak</w:t>
      </w:r>
      <w:proofErr w:type="spellEnd"/>
      <w:r w:rsidRPr="00473D26">
        <w:rPr>
          <w:rFonts w:ascii="Times New Roman" w:eastAsia="Times New Roman" w:hAnsi="Times New Roman" w:cs="Times New Roman"/>
          <w:color w:val="000000"/>
          <w:sz w:val="28"/>
          <w:szCs w:val="28"/>
          <w:lang w:eastAsia="hu-HU"/>
        </w:rPr>
        <w:t xml:space="preserve">) vízre. Felek rögzítik, hogy az általánosan elvárható viselkedési normáknak, a Bérbeadó útmutatásainak, valamint a vízi közlekedés szabályainak (Hajózási Szabályzat) megsértéséből adódó mindennemű jogi felelősség, káreset, büntetés és egyéb káros következmény ezek után Bérlő kizárólagos felelősségi körébe tartozik. </w:t>
      </w:r>
    </w:p>
    <w:p w:rsidR="008911A0" w:rsidRPr="00473D26" w:rsidRDefault="00661521"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nem felel a Bérlő tulajdonában lévő vagy harmadik fél által a hajóra felvitt ingóságaiban, vagy egyéb dolgaikban bekövetkezett semmilyen </w:t>
      </w:r>
      <w:r w:rsidR="00CB1C8A" w:rsidRPr="00473D26">
        <w:rPr>
          <w:rFonts w:ascii="Times New Roman" w:eastAsia="Times New Roman" w:hAnsi="Times New Roman" w:cs="Times New Roman"/>
          <w:color w:val="000000"/>
          <w:sz w:val="28"/>
          <w:szCs w:val="28"/>
          <w:lang w:eastAsia="hu-HU"/>
        </w:rPr>
        <w:t>kárért. (</w:t>
      </w:r>
      <w:r w:rsidR="00C3192C" w:rsidRPr="00473D26">
        <w:rPr>
          <w:rFonts w:ascii="Times New Roman" w:eastAsia="Times New Roman" w:hAnsi="Times New Roman" w:cs="Times New Roman"/>
          <w:color w:val="000000"/>
          <w:sz w:val="28"/>
          <w:szCs w:val="28"/>
          <w:lang w:eastAsia="hu-HU"/>
        </w:rPr>
        <w:t>pl.: telefon vízbe ejtése, napszemüveg vízbe ejtése/ törés stb.)</w:t>
      </w:r>
      <w:r w:rsidRPr="00473D26">
        <w:rPr>
          <w:rFonts w:ascii="Times New Roman" w:eastAsia="Times New Roman" w:hAnsi="Times New Roman" w:cs="Times New Roman"/>
          <w:color w:val="000000"/>
          <w:sz w:val="28"/>
          <w:szCs w:val="28"/>
          <w:lang w:eastAsia="hu-HU"/>
        </w:rPr>
        <w:t xml:space="preserve"> </w:t>
      </w:r>
    </w:p>
    <w:p w:rsidR="008911A0" w:rsidRPr="00473D26" w:rsidRDefault="00692D38"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lastRenderedPageBreak/>
        <w:t xml:space="preserve">A Bérlőnek vállalnia kell a hajó súlyos sérüléseiből adódó károkért és az elmaradó vagy kieső bérleti díjakért való felelősséget a jövőbeni időszakokra. Ez azt jelenti, hogy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a sérülés miatt nem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érbeadható időszakokra eső bérleti díjakat is meg kell fizetnie a bérbeadónak.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haladéktalanul értesítenie kell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érbeadó megbízottját minden személyi sérüléssel vagy anyagi kárral járó balesetről, valamint minden hajóval kapcsolatos eseményről. Bármilyen baleset vagy káresemény esetén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azonnal intézkedéseket kell tennie a kárenyhítés érdekében, és szükség esetén értesítenie kell a hatóságokat. A hajótörés vagy baleset esetén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feljegyzést kell készítenie az eseményekről, és hivatalos igazolásokat kell kérnie. </w:t>
      </w:r>
    </w:p>
    <w:p w:rsidR="008911A0" w:rsidRPr="00473D26" w:rsidRDefault="00692D38"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 xml:space="preserve">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figyelemmel kell kísérnie az időjárási </w:t>
      </w:r>
      <w:r w:rsidR="00CB1C8A" w:rsidRPr="00473D26">
        <w:rPr>
          <w:rFonts w:ascii="Times New Roman" w:hAnsi="Times New Roman" w:cs="Times New Roman"/>
          <w:color w:val="222222"/>
          <w:sz w:val="28"/>
          <w:szCs w:val="28"/>
          <w:shd w:val="clear" w:color="auto" w:fill="FFFFFF"/>
        </w:rPr>
        <w:t>előre jelzéseket</w:t>
      </w:r>
      <w:r w:rsidRPr="00473D26">
        <w:rPr>
          <w:rFonts w:ascii="Times New Roman" w:hAnsi="Times New Roman" w:cs="Times New Roman"/>
          <w:color w:val="222222"/>
          <w:sz w:val="28"/>
          <w:szCs w:val="28"/>
          <w:shd w:val="clear" w:color="auto" w:fill="FFFFFF"/>
        </w:rPr>
        <w:t xml:space="preserve"> és az adott körülményeknek megfelelően kell használnia a hajót.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 kijelenti, hogy megkapta és megértette a hajó kezelésére vonatkozó információkat, és felelős az esetleges károkért. Ha a hajóval kapcsolatos hibák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 hibájából erednek, a javítási költségek a bérlőt terhelik. </w:t>
      </w:r>
    </w:p>
    <w:p w:rsidR="00692D38" w:rsidRPr="00473D26" w:rsidRDefault="00692D38" w:rsidP="00212D82">
      <w:pPr>
        <w:pStyle w:val="Listaszerbekezds"/>
        <w:numPr>
          <w:ilvl w:val="0"/>
          <w:numId w:val="14"/>
        </w:numPr>
        <w:spacing w:after="14"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 xml:space="preserve">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 felelősséget vállal a hajózási és egyéb szabálysértésekért, amelyekért bármikor felelősségre vonható. Ha a hajó a bérlés alatt meghibásodik bérlő hibájából, a javítási költségeket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érlőnek kell állnia, és nem jogosult a bérleti díj visszatérítésére. Ha a kár harmadik személy hibájából ered,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 xml:space="preserve">érlő közvetlenül a károkozóval szemben érvényesítheti követelését. A </w:t>
      </w:r>
      <w:r w:rsidR="00C43F42" w:rsidRPr="00473D26">
        <w:rPr>
          <w:rFonts w:ascii="Times New Roman" w:hAnsi="Times New Roman" w:cs="Times New Roman"/>
          <w:color w:val="222222"/>
          <w:sz w:val="28"/>
          <w:szCs w:val="28"/>
          <w:shd w:val="clear" w:color="auto" w:fill="FFFFFF"/>
        </w:rPr>
        <w:t>B</w:t>
      </w:r>
      <w:r w:rsidRPr="00473D26">
        <w:rPr>
          <w:rFonts w:ascii="Times New Roman" w:hAnsi="Times New Roman" w:cs="Times New Roman"/>
          <w:color w:val="222222"/>
          <w:sz w:val="28"/>
          <w:szCs w:val="28"/>
          <w:shd w:val="clear" w:color="auto" w:fill="FFFFFF"/>
        </w:rPr>
        <w:t>érlőnek bizonyítania kell, hogy a felmerült kárt elháríthatatlan ok idézte elő, amely kívül esik a tevékenységén.</w:t>
      </w:r>
    </w:p>
    <w:p w:rsidR="00C43F42" w:rsidRPr="00473D26" w:rsidRDefault="00C43F42" w:rsidP="00AD139E">
      <w:pPr>
        <w:pStyle w:val="Listaszerbekezds"/>
        <w:spacing w:after="5" w:line="324" w:lineRule="auto"/>
        <w:jc w:val="both"/>
        <w:rPr>
          <w:rFonts w:ascii="Times New Roman" w:eastAsia="Times New Roman" w:hAnsi="Times New Roman" w:cs="Times New Roman"/>
          <w:color w:val="000000"/>
          <w:sz w:val="28"/>
          <w:szCs w:val="28"/>
          <w:lang w:eastAsia="hu-HU"/>
        </w:rPr>
      </w:pPr>
    </w:p>
    <w:p w:rsidR="00661521" w:rsidRPr="00473D26" w:rsidRDefault="00661521" w:rsidP="00212D82">
      <w:pPr>
        <w:pStyle w:val="Listaszerbekezds"/>
        <w:numPr>
          <w:ilvl w:val="0"/>
          <w:numId w:val="31"/>
        </w:numPr>
        <w:spacing w:after="5" w:line="355" w:lineRule="auto"/>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Biztosítás</w:t>
      </w:r>
    </w:p>
    <w:p w:rsidR="00661521" w:rsidRPr="00473D26" w:rsidRDefault="00661521" w:rsidP="00AD139E">
      <w:pPr>
        <w:spacing w:after="0" w:line="256" w:lineRule="auto"/>
        <w:jc w:val="both"/>
        <w:rPr>
          <w:rFonts w:ascii="Times New Roman" w:eastAsia="Times New Roman" w:hAnsi="Times New Roman" w:cs="Times New Roman"/>
          <w:color w:val="000000"/>
          <w:sz w:val="28"/>
          <w:szCs w:val="28"/>
          <w:lang w:eastAsia="hu-HU"/>
        </w:rPr>
      </w:pPr>
    </w:p>
    <w:p w:rsidR="00DA36D5" w:rsidRPr="00473D26" w:rsidRDefault="00661521" w:rsidP="00212D82">
      <w:pPr>
        <w:pStyle w:val="Listaszerbekezds"/>
        <w:numPr>
          <w:ilvl w:val="0"/>
          <w:numId w:val="5"/>
        </w:numPr>
        <w:spacing w:after="36"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kijelenti, hogy a hajó érvényes felelősség és casco biztosítással rendelkezik, </w:t>
      </w:r>
      <w:r w:rsidR="00DA36D5" w:rsidRPr="00473D26">
        <w:rPr>
          <w:rFonts w:ascii="Times New Roman" w:eastAsia="Times New Roman" w:hAnsi="Times New Roman" w:cs="Times New Roman"/>
          <w:color w:val="000000"/>
          <w:sz w:val="28"/>
          <w:szCs w:val="28"/>
          <w:lang w:eastAsia="hu-HU"/>
        </w:rPr>
        <w:t>viszont</w:t>
      </w:r>
      <w:r w:rsidRPr="00473D26">
        <w:rPr>
          <w:rFonts w:ascii="Times New Roman" w:eastAsia="Times New Roman" w:hAnsi="Times New Roman" w:cs="Times New Roman"/>
          <w:color w:val="000000"/>
          <w:sz w:val="28"/>
          <w:szCs w:val="28"/>
          <w:lang w:eastAsia="hu-HU"/>
        </w:rPr>
        <w:t xml:space="preserve"> a biztosítás nem </w:t>
      </w:r>
      <w:r w:rsidR="00DA36D5" w:rsidRPr="00473D26">
        <w:rPr>
          <w:rFonts w:ascii="Times New Roman" w:eastAsia="Times New Roman" w:hAnsi="Times New Roman" w:cs="Times New Roman"/>
          <w:color w:val="000000"/>
          <w:sz w:val="28"/>
          <w:szCs w:val="28"/>
          <w:lang w:eastAsia="hu-HU"/>
        </w:rPr>
        <w:t>foglalja magába</w:t>
      </w:r>
      <w:r w:rsidRPr="00473D26">
        <w:rPr>
          <w:rFonts w:ascii="Times New Roman" w:eastAsia="Times New Roman" w:hAnsi="Times New Roman" w:cs="Times New Roman"/>
          <w:color w:val="000000"/>
          <w:sz w:val="28"/>
          <w:szCs w:val="28"/>
          <w:lang w:eastAsia="hu-HU"/>
        </w:rPr>
        <w:t xml:space="preserve"> a hajótesten kívül bekövetkezett károk</w:t>
      </w:r>
      <w:r w:rsidR="00DA36D5" w:rsidRPr="00473D26">
        <w:rPr>
          <w:rFonts w:ascii="Times New Roman" w:eastAsia="Times New Roman" w:hAnsi="Times New Roman" w:cs="Times New Roman"/>
          <w:color w:val="000000"/>
          <w:sz w:val="28"/>
          <w:szCs w:val="28"/>
          <w:lang w:eastAsia="hu-HU"/>
        </w:rPr>
        <w:t>at</w:t>
      </w:r>
      <w:r w:rsidRPr="00473D26">
        <w:rPr>
          <w:rFonts w:ascii="Times New Roman" w:eastAsia="Times New Roman" w:hAnsi="Times New Roman" w:cs="Times New Roman"/>
          <w:color w:val="000000"/>
          <w:sz w:val="28"/>
          <w:szCs w:val="28"/>
          <w:lang w:eastAsia="hu-HU"/>
        </w:rPr>
        <w:t xml:space="preserve">, különösen: a </w:t>
      </w:r>
      <w:proofErr w:type="spellStart"/>
      <w:r w:rsidRPr="00473D26">
        <w:rPr>
          <w:rFonts w:ascii="Times New Roman" w:eastAsia="Times New Roman" w:hAnsi="Times New Roman" w:cs="Times New Roman"/>
          <w:color w:val="000000"/>
          <w:sz w:val="28"/>
          <w:szCs w:val="28"/>
          <w:lang w:eastAsia="hu-HU"/>
        </w:rPr>
        <w:t>vitorlázat</w:t>
      </w:r>
      <w:proofErr w:type="spellEnd"/>
      <w:r w:rsidRPr="00473D26">
        <w:rPr>
          <w:rFonts w:ascii="Times New Roman" w:eastAsia="Times New Roman" w:hAnsi="Times New Roman" w:cs="Times New Roman"/>
          <w:color w:val="000000"/>
          <w:sz w:val="28"/>
          <w:szCs w:val="28"/>
          <w:lang w:eastAsia="hu-HU"/>
        </w:rPr>
        <w:t xml:space="preserve">, futó- és merevkötélzet, szerelvények. Nem terjed ki a biztosítás az utasok által a hajóra vitt értéktárgyaira, személyes felszerelési tárgyaira. </w:t>
      </w:r>
    </w:p>
    <w:p w:rsidR="007B6828" w:rsidRPr="00473D26" w:rsidRDefault="00661521" w:rsidP="00212D82">
      <w:pPr>
        <w:pStyle w:val="Listaszerbekezds"/>
        <w:numPr>
          <w:ilvl w:val="0"/>
          <w:numId w:val="5"/>
        </w:numPr>
        <w:spacing w:after="36"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Casco kárrendezés esetén a biztosítási önrész a kaucióból levonható. Abban az esetben, ha a biztosítás nem fedezi, illetve az önrész mértékét meghaladja a kár összege, úgy a Bérlő által letett kaucióból keres Bérbeadó kielégítést. A kaució által nem fedezett károkat Bérlő köteles téríteni. A károk számításának módjában és összegében Bérbeadó nyilatkozatai/számlái az irányadók</w:t>
      </w:r>
      <w:r w:rsidR="007B6828" w:rsidRPr="00473D26">
        <w:rPr>
          <w:rFonts w:ascii="Times New Roman" w:eastAsia="Times New Roman" w:hAnsi="Times New Roman" w:cs="Times New Roman"/>
          <w:color w:val="000000"/>
          <w:sz w:val="28"/>
          <w:szCs w:val="28"/>
          <w:lang w:eastAsia="hu-HU"/>
        </w:rPr>
        <w:t>.</w:t>
      </w:r>
    </w:p>
    <w:p w:rsidR="007B6828" w:rsidRPr="00473D26" w:rsidRDefault="007B6828" w:rsidP="007B6828">
      <w:pPr>
        <w:pStyle w:val="Listaszerbekezds"/>
        <w:spacing w:after="36" w:line="268" w:lineRule="auto"/>
        <w:ind w:left="1145"/>
        <w:rPr>
          <w:rFonts w:ascii="Times New Roman" w:eastAsia="Times New Roman" w:hAnsi="Times New Roman" w:cs="Times New Roman"/>
          <w:color w:val="000000"/>
          <w:sz w:val="28"/>
          <w:szCs w:val="28"/>
          <w:lang w:eastAsia="hu-HU"/>
        </w:rPr>
      </w:pPr>
    </w:p>
    <w:p w:rsidR="007B6828" w:rsidRPr="00473D26" w:rsidRDefault="007B6828" w:rsidP="007B6828">
      <w:pPr>
        <w:pStyle w:val="Listaszerbekezds"/>
        <w:spacing w:after="36" w:line="268" w:lineRule="auto"/>
        <w:ind w:left="1145"/>
        <w:rPr>
          <w:rFonts w:ascii="Times New Roman" w:eastAsia="Times New Roman" w:hAnsi="Times New Roman" w:cs="Times New Roman"/>
          <w:color w:val="000000"/>
          <w:sz w:val="28"/>
          <w:szCs w:val="28"/>
          <w:lang w:eastAsia="hu-HU"/>
        </w:rPr>
        <w:sectPr w:rsidR="007B6828" w:rsidRPr="00473D26">
          <w:pgSz w:w="11911" w:h="16841"/>
          <w:pgMar w:top="634" w:right="1392" w:bottom="1563" w:left="1169" w:header="418" w:footer="253" w:gutter="0"/>
          <w:cols w:space="708"/>
        </w:sectPr>
      </w:pPr>
    </w:p>
    <w:p w:rsidR="00661521" w:rsidRPr="00473D26" w:rsidRDefault="00661521" w:rsidP="00212D82">
      <w:pPr>
        <w:pStyle w:val="Listaszerbekezds"/>
        <w:numPr>
          <w:ilvl w:val="0"/>
          <w:numId w:val="5"/>
        </w:numPr>
        <w:spacing w:after="526" w:line="309"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lastRenderedPageBreak/>
        <w:t xml:space="preserve">Bérlő saját magára és társaira köteles élet és baleset biztosítást kötni. Bérbeadó nem felel Bérlő és utasai életében vagy vagyonában bekövetkezett sérülés, baleset, kár esetén, Bérlő és </w:t>
      </w:r>
      <w:r w:rsidR="00BD70F6" w:rsidRPr="00473D26">
        <w:rPr>
          <w:rFonts w:ascii="Times New Roman" w:eastAsia="Times New Roman" w:hAnsi="Times New Roman" w:cs="Times New Roman"/>
          <w:color w:val="000000"/>
          <w:sz w:val="28"/>
          <w:szCs w:val="28"/>
          <w:lang w:eastAsia="hu-HU"/>
        </w:rPr>
        <w:t xml:space="preserve">annak </w:t>
      </w:r>
      <w:r w:rsidRPr="00473D26">
        <w:rPr>
          <w:rFonts w:ascii="Times New Roman" w:eastAsia="Times New Roman" w:hAnsi="Times New Roman" w:cs="Times New Roman"/>
          <w:color w:val="000000"/>
          <w:sz w:val="28"/>
          <w:szCs w:val="28"/>
          <w:lang w:eastAsia="hu-HU"/>
        </w:rPr>
        <w:t xml:space="preserve">utasai a hajót kizárólag saját felelősségükre használhatják. </w:t>
      </w:r>
    </w:p>
    <w:p w:rsidR="00661521" w:rsidRPr="00473D26" w:rsidRDefault="00661521" w:rsidP="00212D82">
      <w:pPr>
        <w:pStyle w:val="Listaszerbekezds"/>
        <w:numPr>
          <w:ilvl w:val="0"/>
          <w:numId w:val="5"/>
        </w:numPr>
        <w:spacing w:after="230"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felhívja Bérlő figyelmét arra, hogy a következő minősített esetekben Bérbeadó hajóra megkötött casco fedezetbiztosítása nem érvényesíthető és így Bérlő teljes anyagi felelősséggel tartozik: </w:t>
      </w:r>
    </w:p>
    <w:p w:rsidR="00661521" w:rsidRPr="001E61AA" w:rsidRDefault="00661521" w:rsidP="00212D82">
      <w:pPr>
        <w:pStyle w:val="Listaszerbekezds"/>
        <w:numPr>
          <w:ilvl w:val="0"/>
          <w:numId w:val="5"/>
        </w:numPr>
        <w:spacing w:after="227" w:line="268" w:lineRule="auto"/>
        <w:ind w:right="3"/>
        <w:jc w:val="both"/>
        <w:rPr>
          <w:rFonts w:ascii="Times New Roman" w:eastAsia="Times New Roman" w:hAnsi="Times New Roman" w:cs="Times New Roman"/>
          <w:color w:val="000000"/>
          <w:sz w:val="28"/>
          <w:szCs w:val="28"/>
          <w:lang w:eastAsia="hu-HU"/>
        </w:rPr>
      </w:pPr>
      <w:r w:rsidRPr="001E61AA">
        <w:rPr>
          <w:rFonts w:ascii="Times New Roman" w:eastAsia="Times New Roman" w:hAnsi="Times New Roman" w:cs="Times New Roman"/>
          <w:color w:val="000000"/>
          <w:sz w:val="28"/>
          <w:szCs w:val="28"/>
          <w:lang w:eastAsia="hu-HU"/>
        </w:rPr>
        <w:t>Azo</w:t>
      </w:r>
      <w:r w:rsidR="00BD70F6" w:rsidRPr="001E61AA">
        <w:rPr>
          <w:rFonts w:ascii="Times New Roman" w:eastAsia="Times New Roman" w:hAnsi="Times New Roman" w:cs="Times New Roman"/>
          <w:color w:val="000000"/>
          <w:sz w:val="28"/>
          <w:szCs w:val="28"/>
          <w:lang w:eastAsia="hu-HU"/>
        </w:rPr>
        <w:t>k a</w:t>
      </w:r>
      <w:r w:rsidRPr="001E61AA">
        <w:rPr>
          <w:rFonts w:ascii="Times New Roman" w:eastAsia="Times New Roman" w:hAnsi="Times New Roman" w:cs="Times New Roman"/>
          <w:color w:val="000000"/>
          <w:sz w:val="28"/>
          <w:szCs w:val="28"/>
          <w:lang w:eastAsia="hu-HU"/>
        </w:rPr>
        <w:t xml:space="preserve"> károk, </w:t>
      </w:r>
      <w:r w:rsidR="00BD70F6" w:rsidRPr="001E61AA">
        <w:rPr>
          <w:rFonts w:ascii="Times New Roman" w:eastAsia="Times New Roman" w:hAnsi="Times New Roman" w:cs="Times New Roman"/>
          <w:color w:val="000000"/>
          <w:sz w:val="28"/>
          <w:szCs w:val="28"/>
          <w:lang w:eastAsia="hu-HU"/>
        </w:rPr>
        <w:t>a</w:t>
      </w:r>
      <w:r w:rsidRPr="001E61AA">
        <w:rPr>
          <w:rFonts w:ascii="Times New Roman" w:eastAsia="Times New Roman" w:hAnsi="Times New Roman" w:cs="Times New Roman"/>
          <w:color w:val="000000"/>
          <w:sz w:val="28"/>
          <w:szCs w:val="28"/>
          <w:lang w:eastAsia="hu-HU"/>
        </w:rPr>
        <w:t xml:space="preserve">melyek akkor keletkeztek, mikor a </w:t>
      </w:r>
      <w:r w:rsidR="00BD70F6" w:rsidRPr="001E61AA">
        <w:rPr>
          <w:rFonts w:ascii="Times New Roman" w:eastAsia="Times New Roman" w:hAnsi="Times New Roman" w:cs="Times New Roman"/>
          <w:color w:val="000000"/>
          <w:sz w:val="28"/>
          <w:szCs w:val="28"/>
          <w:lang w:eastAsia="hu-HU"/>
        </w:rPr>
        <w:t>hajót</w:t>
      </w:r>
      <w:r w:rsidRPr="001E61AA">
        <w:rPr>
          <w:rFonts w:ascii="Times New Roman" w:eastAsia="Times New Roman" w:hAnsi="Times New Roman" w:cs="Times New Roman"/>
          <w:color w:val="000000"/>
          <w:sz w:val="28"/>
          <w:szCs w:val="28"/>
          <w:lang w:eastAsia="hu-HU"/>
        </w:rPr>
        <w:t xml:space="preserve"> sport vagy </w:t>
      </w:r>
      <w:r w:rsidR="00BD70F6" w:rsidRPr="001E61AA">
        <w:rPr>
          <w:rFonts w:ascii="Times New Roman" w:eastAsia="Times New Roman" w:hAnsi="Times New Roman" w:cs="Times New Roman"/>
          <w:color w:val="000000"/>
          <w:sz w:val="28"/>
          <w:szCs w:val="28"/>
          <w:lang w:eastAsia="hu-HU"/>
        </w:rPr>
        <w:t>szabadidős</w:t>
      </w:r>
      <w:r w:rsidRPr="001E61AA">
        <w:rPr>
          <w:rFonts w:ascii="Times New Roman" w:eastAsia="Times New Roman" w:hAnsi="Times New Roman" w:cs="Times New Roman"/>
          <w:color w:val="000000"/>
          <w:sz w:val="28"/>
          <w:szCs w:val="28"/>
          <w:lang w:eastAsia="hu-HU"/>
        </w:rPr>
        <w:t xml:space="preserve"> célok helyett más célra használják Előzetes külön megállapodással a biztosítás a járműnek sport vagy </w:t>
      </w:r>
      <w:r w:rsidR="00BD70F6" w:rsidRPr="001E61AA">
        <w:rPr>
          <w:rFonts w:ascii="Times New Roman" w:eastAsia="Times New Roman" w:hAnsi="Times New Roman" w:cs="Times New Roman"/>
          <w:color w:val="000000"/>
          <w:sz w:val="28"/>
          <w:szCs w:val="28"/>
          <w:lang w:eastAsia="hu-HU"/>
        </w:rPr>
        <w:t>szabadidős</w:t>
      </w:r>
      <w:r w:rsidRPr="001E61AA">
        <w:rPr>
          <w:rFonts w:ascii="Times New Roman" w:eastAsia="Times New Roman" w:hAnsi="Times New Roman" w:cs="Times New Roman"/>
          <w:color w:val="000000"/>
          <w:sz w:val="28"/>
          <w:szCs w:val="28"/>
          <w:lang w:eastAsia="hu-HU"/>
        </w:rPr>
        <w:t xml:space="preserve"> célokon kívüli más célokra való használatakor is érvényes lehet, amennyiben azt a biztosító társaság engedélyezi.</w:t>
      </w:r>
    </w:p>
    <w:p w:rsidR="00661521" w:rsidRPr="00473D26" w:rsidRDefault="00661521" w:rsidP="00212D82">
      <w:pPr>
        <w:numPr>
          <w:ilvl w:val="0"/>
          <w:numId w:val="5"/>
        </w:numPr>
        <w:spacing w:after="5" w:line="268" w:lineRule="auto"/>
        <w:ind w:right="3" w:hanging="130"/>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Azon károk esetében, </w:t>
      </w:r>
      <w:r w:rsidR="00BD70F6" w:rsidRPr="00473D26">
        <w:rPr>
          <w:rFonts w:ascii="Times New Roman" w:eastAsia="Times New Roman" w:hAnsi="Times New Roman" w:cs="Times New Roman"/>
          <w:color w:val="000000"/>
          <w:sz w:val="28"/>
          <w:szCs w:val="28"/>
          <w:lang w:eastAsia="hu-HU"/>
        </w:rPr>
        <w:t>a</w:t>
      </w:r>
      <w:r w:rsidRPr="00473D26">
        <w:rPr>
          <w:rFonts w:ascii="Times New Roman" w:eastAsia="Times New Roman" w:hAnsi="Times New Roman" w:cs="Times New Roman"/>
          <w:color w:val="000000"/>
          <w:sz w:val="28"/>
          <w:szCs w:val="28"/>
          <w:lang w:eastAsia="hu-HU"/>
        </w:rPr>
        <w:t xml:space="preserve">melyeket a Bérlő szándékos vagy durva hanyagsággal okozott. </w:t>
      </w:r>
    </w:p>
    <w:p w:rsidR="00661521" w:rsidRPr="00473D26" w:rsidRDefault="00661521" w:rsidP="001E61AA">
      <w:pPr>
        <w:spacing w:after="11"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661521" w:rsidRPr="00473D26" w:rsidRDefault="00661521" w:rsidP="00212D82">
      <w:pPr>
        <w:numPr>
          <w:ilvl w:val="0"/>
          <w:numId w:val="5"/>
        </w:numPr>
        <w:spacing w:after="5" w:line="268" w:lineRule="auto"/>
        <w:ind w:right="3" w:hanging="130"/>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Mobiltelefon, pénz, értéktárgyak, ékszer elvesztése, vízbe ejtése. </w:t>
      </w:r>
    </w:p>
    <w:p w:rsidR="00661521" w:rsidRPr="00473D26" w:rsidRDefault="00661521" w:rsidP="001E61AA">
      <w:pPr>
        <w:spacing w:after="7"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661521" w:rsidRPr="00473D26" w:rsidRDefault="00661521" w:rsidP="00212D82">
      <w:pPr>
        <w:numPr>
          <w:ilvl w:val="0"/>
          <w:numId w:val="5"/>
        </w:numPr>
        <w:spacing w:after="5" w:line="268" w:lineRule="auto"/>
        <w:ind w:right="3" w:hanging="130"/>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Amennyiben a hajó a kikötőből nem megfelelő időjárási körülmények között fut ki.</w:t>
      </w:r>
      <w:r w:rsidR="00A1554D" w:rsidRPr="00473D26">
        <w:rPr>
          <w:rFonts w:ascii="Times New Roman" w:eastAsia="Times New Roman" w:hAnsi="Times New Roman" w:cs="Times New Roman"/>
          <w:color w:val="000000"/>
          <w:sz w:val="28"/>
          <w:szCs w:val="28"/>
          <w:lang w:eastAsia="hu-HU"/>
        </w:rPr>
        <w:t xml:space="preserve"> (XIX. Pont </w:t>
      </w:r>
      <w:r w:rsidR="00335913" w:rsidRPr="00473D26">
        <w:rPr>
          <w:rFonts w:ascii="Times New Roman" w:eastAsia="Times New Roman" w:hAnsi="Times New Roman" w:cs="Times New Roman"/>
          <w:color w:val="000000"/>
          <w:sz w:val="28"/>
          <w:szCs w:val="28"/>
          <w:lang w:eastAsia="hu-HU"/>
        </w:rPr>
        <w:t>„</w:t>
      </w:r>
      <w:r w:rsidR="00A1554D" w:rsidRPr="00473D26">
        <w:rPr>
          <w:rFonts w:ascii="Times New Roman" w:eastAsia="Times New Roman" w:hAnsi="Times New Roman" w:cs="Times New Roman"/>
          <w:color w:val="000000"/>
          <w:sz w:val="28"/>
          <w:szCs w:val="28"/>
          <w:lang w:eastAsia="hu-HU"/>
        </w:rPr>
        <w:t>c</w:t>
      </w:r>
      <w:r w:rsidR="00335913" w:rsidRPr="00473D26">
        <w:rPr>
          <w:rFonts w:ascii="Times New Roman" w:eastAsia="Times New Roman" w:hAnsi="Times New Roman" w:cs="Times New Roman"/>
          <w:color w:val="000000"/>
          <w:sz w:val="28"/>
          <w:szCs w:val="28"/>
          <w:lang w:eastAsia="hu-HU"/>
        </w:rPr>
        <w:t>”</w:t>
      </w:r>
      <w:r w:rsidR="00A1554D" w:rsidRPr="00473D26">
        <w:rPr>
          <w:rFonts w:ascii="Times New Roman" w:eastAsia="Times New Roman" w:hAnsi="Times New Roman" w:cs="Times New Roman"/>
          <w:color w:val="000000"/>
          <w:sz w:val="28"/>
          <w:szCs w:val="28"/>
          <w:lang w:eastAsia="hu-HU"/>
        </w:rPr>
        <w:t xml:space="preserve"> bekezdés)</w:t>
      </w:r>
      <w:r w:rsidRPr="00473D26">
        <w:rPr>
          <w:rFonts w:ascii="Times New Roman" w:eastAsia="Times New Roman" w:hAnsi="Times New Roman" w:cs="Times New Roman"/>
          <w:color w:val="000000"/>
          <w:sz w:val="28"/>
          <w:szCs w:val="28"/>
          <w:lang w:eastAsia="hu-HU"/>
        </w:rPr>
        <w:t xml:space="preserve"> </w:t>
      </w:r>
    </w:p>
    <w:p w:rsidR="007B6828" w:rsidRPr="00473D26" w:rsidRDefault="00661521" w:rsidP="007B6828">
      <w:pPr>
        <w:spacing w:after="2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7B6828" w:rsidRPr="00473D26" w:rsidRDefault="00661521" w:rsidP="00212D82">
      <w:pPr>
        <w:pStyle w:val="Listaszerbekezds"/>
        <w:numPr>
          <w:ilvl w:val="0"/>
          <w:numId w:val="5"/>
        </w:numPr>
        <w:spacing w:after="2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Bérlő/Kapitány drog, alkohol és egyéb tudatmódosító szer befolyása alatt, kimerült vagy bódult állapotban kárt okoz. </w:t>
      </w:r>
    </w:p>
    <w:p w:rsidR="007B6828" w:rsidRPr="00473D26" w:rsidRDefault="00661521" w:rsidP="00212D82">
      <w:pPr>
        <w:pStyle w:val="Listaszerbekezds"/>
        <w:numPr>
          <w:ilvl w:val="0"/>
          <w:numId w:val="5"/>
        </w:numPr>
        <w:spacing w:after="2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Felek rögzítik, hogy amennyiben a káreset a hajóval, vitorlás versenyen való részvétel kapcsán következik be – figyelemmel arra, hogy a hajó károsodásának esélye jelentősebb – továbbá a károsodás olyan mértékű, hogy a javítandó részek megrendelése és a javítás kivitelezése jelentős időtartamot vesznek igénybe, abban az esetben függetlenül attól, hogy a biztosító a káreseményt megtéríti-e vagy sem, a Bérlő a szállítási határidő esetlegesen nem várt időtartama, illetve a javítás időtartama miatt Bérbeadóval szemben nem támaszthat kártérítési, anyagi vagy más egyéb igényt. </w:t>
      </w:r>
    </w:p>
    <w:p w:rsidR="007B6828" w:rsidRPr="00473D26" w:rsidRDefault="00A7197E" w:rsidP="00212D82">
      <w:pPr>
        <w:pStyle w:val="Listaszerbekezds"/>
        <w:numPr>
          <w:ilvl w:val="0"/>
          <w:numId w:val="5"/>
        </w:numPr>
        <w:spacing w:after="20"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 xml:space="preserve">Amennyiben a Bérlő súlyosan megszegi a jelen szerződést, a Bérbeadó jogosult azonnali hatállyal felmondani a szerződést. Ilyen megszegések közé tartozik, ha a Bérlő </w:t>
      </w:r>
      <w:r w:rsidRPr="00473D26">
        <w:rPr>
          <w:rFonts w:ascii="Times New Roman" w:hAnsi="Times New Roman" w:cs="Times New Roman"/>
          <w:color w:val="222222"/>
          <w:sz w:val="28"/>
          <w:szCs w:val="28"/>
          <w:u w:val="single"/>
          <w:shd w:val="clear" w:color="auto" w:fill="FFFFFF"/>
        </w:rPr>
        <w:t xml:space="preserve">nem teljesíti bármelyik szerződéses kötelezettségét, vagy nem megfelelően használja a hajót, </w:t>
      </w:r>
      <w:r w:rsidR="00CB1C8A" w:rsidRPr="00473D26">
        <w:rPr>
          <w:rFonts w:ascii="Times New Roman" w:hAnsi="Times New Roman" w:cs="Times New Roman"/>
          <w:color w:val="222222"/>
          <w:sz w:val="28"/>
          <w:szCs w:val="28"/>
          <w:u w:val="single"/>
          <w:shd w:val="clear" w:color="auto" w:fill="FFFFFF"/>
        </w:rPr>
        <w:t>valamint,</w:t>
      </w:r>
      <w:r w:rsidRPr="00473D26">
        <w:rPr>
          <w:rFonts w:ascii="Times New Roman" w:hAnsi="Times New Roman" w:cs="Times New Roman"/>
          <w:color w:val="222222"/>
          <w:sz w:val="28"/>
          <w:szCs w:val="28"/>
          <w:u w:val="single"/>
          <w:shd w:val="clear" w:color="auto" w:fill="FFFFFF"/>
        </w:rPr>
        <w:t xml:space="preserve"> ha súlyosan megsértik a kikötői házirendet, alkohol vagy kábítószer </w:t>
      </w:r>
      <w:r w:rsidRPr="00473D26">
        <w:rPr>
          <w:rFonts w:ascii="Times New Roman" w:hAnsi="Times New Roman" w:cs="Times New Roman"/>
          <w:color w:val="222222"/>
          <w:sz w:val="28"/>
          <w:szCs w:val="28"/>
          <w:u w:val="single"/>
          <w:shd w:val="clear" w:color="auto" w:fill="FFFFFF"/>
        </w:rPr>
        <w:lastRenderedPageBreak/>
        <w:t>befolyásolása alatt állnak a hajó vezetése közben, vagy a vízi közlekedés szabályait súlyosan megsértik.</w:t>
      </w:r>
      <w:r w:rsidRPr="00473D26">
        <w:rPr>
          <w:rFonts w:ascii="Times New Roman" w:hAnsi="Times New Roman" w:cs="Times New Roman"/>
          <w:color w:val="222222"/>
          <w:sz w:val="28"/>
          <w:szCs w:val="28"/>
          <w:shd w:val="clear" w:color="auto" w:fill="FFFFFF"/>
        </w:rPr>
        <w:t xml:space="preserve"> Emellett, ha a Bérlő vagy a kapitány alkalmatlan a hajó vezetésére, vagy kárt okoznak a hajóban, </w:t>
      </w:r>
      <w:r w:rsidR="00CB1C8A" w:rsidRPr="00473D26">
        <w:rPr>
          <w:rFonts w:ascii="Times New Roman" w:hAnsi="Times New Roman" w:cs="Times New Roman"/>
          <w:color w:val="222222"/>
          <w:sz w:val="28"/>
          <w:szCs w:val="28"/>
          <w:shd w:val="clear" w:color="auto" w:fill="FFFFFF"/>
        </w:rPr>
        <w:t>illetve,</w:t>
      </w:r>
      <w:r w:rsidRPr="00473D26">
        <w:rPr>
          <w:rFonts w:ascii="Times New Roman" w:hAnsi="Times New Roman" w:cs="Times New Roman"/>
          <w:color w:val="222222"/>
          <w:sz w:val="28"/>
          <w:szCs w:val="28"/>
          <w:shd w:val="clear" w:color="auto" w:fill="FFFFFF"/>
        </w:rPr>
        <w:t xml:space="preserve"> ha a hajón lévők száma meghaladja a megengedett határokat. </w:t>
      </w:r>
      <w:r w:rsidR="00327944" w:rsidRPr="00473D26">
        <w:rPr>
          <w:rFonts w:ascii="Times New Roman" w:eastAsia="Times New Roman" w:hAnsi="Times New Roman" w:cs="Times New Roman"/>
          <w:color w:val="000000"/>
          <w:sz w:val="28"/>
          <w:szCs w:val="28"/>
          <w:lang w:eastAsia="hu-HU"/>
        </w:rPr>
        <w:t xml:space="preserve"> </w:t>
      </w:r>
    </w:p>
    <w:p w:rsidR="007B6828" w:rsidRPr="00473D26" w:rsidRDefault="00A7197E" w:rsidP="00212D82">
      <w:pPr>
        <w:pStyle w:val="Listaszerbekezds"/>
        <w:numPr>
          <w:ilvl w:val="0"/>
          <w:numId w:val="5"/>
        </w:numPr>
        <w:spacing w:after="20"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A szerződés felmondása esetén a már kifizetett bérleti díjat a Bérlő nem kapja vissza, és a</w:t>
      </w:r>
      <w:r w:rsidR="001E61AA">
        <w:rPr>
          <w:rFonts w:ascii="Times New Roman" w:hAnsi="Times New Roman" w:cs="Times New Roman"/>
          <w:color w:val="222222"/>
          <w:sz w:val="28"/>
          <w:szCs w:val="28"/>
          <w:shd w:val="clear" w:color="auto" w:fill="FFFFFF"/>
        </w:rPr>
        <w:t>z</w:t>
      </w:r>
      <w:r w:rsidRPr="00473D26">
        <w:rPr>
          <w:rFonts w:ascii="Times New Roman" w:hAnsi="Times New Roman" w:cs="Times New Roman"/>
          <w:color w:val="222222"/>
          <w:sz w:val="28"/>
          <w:szCs w:val="28"/>
          <w:shd w:val="clear" w:color="auto" w:fill="FFFFFF"/>
        </w:rPr>
        <w:t xml:space="preserve"> szerződé</w:t>
      </w:r>
      <w:r w:rsidR="001E61AA">
        <w:rPr>
          <w:rFonts w:ascii="Times New Roman" w:hAnsi="Times New Roman" w:cs="Times New Roman"/>
          <w:color w:val="222222"/>
          <w:sz w:val="28"/>
          <w:szCs w:val="28"/>
          <w:shd w:val="clear" w:color="auto" w:fill="FFFFFF"/>
        </w:rPr>
        <w:t>s</w:t>
      </w:r>
      <w:r w:rsidRPr="00473D26">
        <w:rPr>
          <w:rFonts w:ascii="Times New Roman" w:hAnsi="Times New Roman" w:cs="Times New Roman"/>
          <w:color w:val="222222"/>
          <w:sz w:val="28"/>
          <w:szCs w:val="28"/>
          <w:shd w:val="clear" w:color="auto" w:fill="FFFFFF"/>
        </w:rPr>
        <w:t>szegési kötbérként számítandó, továbbá a hajót azonnal vissza kell adnia. A felek egyetértenek abban, hogy ha a Bérlő a bérleti szerződéstől eláll vagy azt felmondja a bérleti időszak kezdete előtt 90 nappal, akkor az addig fizetett bérleti díjat vagy annak részét a szerződésszegési kötbérként kell kezelni, amit a Bérlő nem kap vissza. Ha a Bérlő nem fizeti meg a bérleti díjat vagy más díjakat a meghatározott határidőig, a Bérbeadó azonnali hatállyal felmondhatja a szerződést. Ebben az esetben a Bérlőnek a teljes bérleti díj 50%-</w:t>
      </w:r>
      <w:proofErr w:type="spellStart"/>
      <w:r w:rsidRPr="00473D26">
        <w:rPr>
          <w:rFonts w:ascii="Times New Roman" w:hAnsi="Times New Roman" w:cs="Times New Roman"/>
          <w:color w:val="222222"/>
          <w:sz w:val="28"/>
          <w:szCs w:val="28"/>
          <w:shd w:val="clear" w:color="auto" w:fill="FFFFFF"/>
        </w:rPr>
        <w:t>ának</w:t>
      </w:r>
      <w:proofErr w:type="spellEnd"/>
      <w:r w:rsidRPr="00473D26">
        <w:rPr>
          <w:rFonts w:ascii="Times New Roman" w:hAnsi="Times New Roman" w:cs="Times New Roman"/>
          <w:color w:val="222222"/>
          <w:sz w:val="28"/>
          <w:szCs w:val="28"/>
          <w:shd w:val="clear" w:color="auto" w:fill="FFFFFF"/>
        </w:rPr>
        <w:t xml:space="preserve"> megfelelő meghiúsulási kötbért kell fizetnie.</w:t>
      </w:r>
    </w:p>
    <w:p w:rsidR="00A7197E" w:rsidRPr="00473D26" w:rsidRDefault="00A7197E" w:rsidP="00212D82">
      <w:pPr>
        <w:pStyle w:val="Listaszerbekezds"/>
        <w:numPr>
          <w:ilvl w:val="0"/>
          <w:numId w:val="5"/>
        </w:numPr>
        <w:spacing w:after="20"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Ezt a kötbért a Bérbeadó levonhatja a Bérlő által korábban fizetett összegekből, és a fennmaradó összeget vissza kell téríteni a Bérlő bankszámlájára. Ha a hajó a Bérlő hibájából válik működésképtelenné, a Bérbeadó nem köteles másik hajót biztosítani a szerződés fennmaradó idejére. Ebben az esetben a Bérlő elveszíti a már kifizetett bérleti díjat, amit nem térítenek vissza. A Bérbeadó jogosult a szerződést jogkövetkezmények nélkül felmondani, ha a hajóbérlet elháríthatatlan külső okok miatt nem jön létre, például természeti katasztrófa, háborús helyzet, terrorizmus, járvány vagy karantén esetén.</w:t>
      </w:r>
    </w:p>
    <w:p w:rsidR="00327944" w:rsidRPr="00473D26" w:rsidRDefault="00327944" w:rsidP="00A7197E">
      <w:pPr>
        <w:pStyle w:val="Listaszerbekezds"/>
        <w:spacing w:after="17" w:line="256" w:lineRule="auto"/>
        <w:rPr>
          <w:rFonts w:ascii="Times New Roman" w:eastAsia="Times New Roman" w:hAnsi="Times New Roman" w:cs="Times New Roman"/>
          <w:color w:val="000000"/>
          <w:sz w:val="28"/>
          <w:szCs w:val="28"/>
          <w:lang w:eastAsia="hu-HU"/>
        </w:rPr>
        <w:sectPr w:rsidR="00327944" w:rsidRPr="00473D26">
          <w:pgSz w:w="11911" w:h="16841"/>
          <w:pgMar w:top="634" w:right="1401" w:bottom="1606" w:left="1056" w:header="418" w:footer="253" w:gutter="0"/>
          <w:cols w:space="708"/>
        </w:sectPr>
      </w:pPr>
    </w:p>
    <w:p w:rsidR="00327944" w:rsidRPr="00473D26" w:rsidRDefault="00327944" w:rsidP="00327944">
      <w:pPr>
        <w:spacing w:after="526" w:line="309" w:lineRule="auto"/>
        <w:rPr>
          <w:rFonts w:ascii="Times New Roman" w:eastAsia="Times New Roman" w:hAnsi="Times New Roman" w:cs="Times New Roman"/>
          <w:color w:val="000000"/>
          <w:sz w:val="28"/>
          <w:szCs w:val="28"/>
          <w:lang w:eastAsia="hu-HU"/>
        </w:rPr>
      </w:pPr>
    </w:p>
    <w:p w:rsidR="00327944" w:rsidRPr="00C42229" w:rsidRDefault="00327944" w:rsidP="00212D82">
      <w:pPr>
        <w:pStyle w:val="Listaszerbekezds"/>
        <w:keepNext/>
        <w:keepLines/>
        <w:numPr>
          <w:ilvl w:val="0"/>
          <w:numId w:val="31"/>
        </w:numPr>
        <w:spacing w:after="3" w:line="256" w:lineRule="auto"/>
        <w:ind w:right="8"/>
        <w:jc w:val="center"/>
        <w:outlineLvl w:val="2"/>
        <w:rPr>
          <w:rFonts w:ascii="Times New Roman" w:eastAsia="Times New Roman" w:hAnsi="Times New Roman" w:cs="Times New Roman"/>
          <w:b/>
          <w:sz w:val="28"/>
          <w:szCs w:val="28"/>
          <w:lang w:eastAsia="hu-HU"/>
        </w:rPr>
      </w:pPr>
      <w:r w:rsidRPr="00C42229">
        <w:rPr>
          <w:rFonts w:ascii="Times New Roman" w:eastAsia="Times New Roman" w:hAnsi="Times New Roman" w:cs="Times New Roman"/>
          <w:b/>
          <w:sz w:val="28"/>
          <w:szCs w:val="28"/>
          <w:lang w:eastAsia="hu-HU"/>
        </w:rPr>
        <w:t>Vegyes</w:t>
      </w:r>
      <w:r w:rsidR="001E61AA" w:rsidRPr="00C42229">
        <w:rPr>
          <w:rFonts w:ascii="Times New Roman" w:eastAsia="Times New Roman" w:hAnsi="Times New Roman" w:cs="Times New Roman"/>
          <w:b/>
          <w:sz w:val="28"/>
          <w:szCs w:val="28"/>
          <w:lang w:eastAsia="hu-HU"/>
        </w:rPr>
        <w:t xml:space="preserve"> rendelkezések</w:t>
      </w:r>
    </w:p>
    <w:p w:rsidR="00327944" w:rsidRPr="00C42229" w:rsidRDefault="00327944" w:rsidP="00327944">
      <w:pPr>
        <w:spacing w:after="195" w:line="256" w:lineRule="auto"/>
        <w:rPr>
          <w:rFonts w:ascii="Times New Roman" w:eastAsia="Times New Roman" w:hAnsi="Times New Roman" w:cs="Times New Roman"/>
          <w:sz w:val="28"/>
          <w:szCs w:val="28"/>
          <w:lang w:eastAsia="hu-HU"/>
        </w:rPr>
      </w:pPr>
      <w:r w:rsidRPr="00C42229">
        <w:rPr>
          <w:rFonts w:ascii="Times New Roman" w:eastAsia="Times New Roman" w:hAnsi="Times New Roman" w:cs="Times New Roman"/>
          <w:i/>
          <w:sz w:val="28"/>
          <w:szCs w:val="28"/>
          <w:lang w:eastAsia="hu-HU"/>
        </w:rPr>
        <w:t xml:space="preserve"> </w:t>
      </w:r>
    </w:p>
    <w:p w:rsidR="00D55E26" w:rsidRPr="00473D26" w:rsidRDefault="00327944" w:rsidP="00212D82">
      <w:pPr>
        <w:pStyle w:val="Listaszerbekezds"/>
        <w:numPr>
          <w:ilvl w:val="0"/>
          <w:numId w:val="15"/>
        </w:numPr>
        <w:spacing w:after="202"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kizárja a felelősségét a harmadik személynek felróható magatartásából vagy </w:t>
      </w:r>
      <w:proofErr w:type="spellStart"/>
      <w:r w:rsidRPr="00473D26">
        <w:rPr>
          <w:rFonts w:ascii="Times New Roman" w:eastAsia="Times New Roman" w:hAnsi="Times New Roman" w:cs="Times New Roman"/>
          <w:color w:val="000000"/>
          <w:sz w:val="28"/>
          <w:szCs w:val="28"/>
          <w:lang w:eastAsia="hu-HU"/>
        </w:rPr>
        <w:t>vis</w:t>
      </w:r>
      <w:proofErr w:type="spellEnd"/>
      <w:r w:rsidRPr="00473D26">
        <w:rPr>
          <w:rFonts w:ascii="Times New Roman" w:eastAsia="Times New Roman" w:hAnsi="Times New Roman" w:cs="Times New Roman"/>
          <w:color w:val="000000"/>
          <w:sz w:val="28"/>
          <w:szCs w:val="28"/>
          <w:lang w:eastAsia="hu-HU"/>
        </w:rPr>
        <w:t xml:space="preserve"> majorból (különösen: országos sztrájk, háborús-, katasztrófa-, vagy vészhelyzet, rendkívüli időjárási körülmény) eredő korlátozott szolgáltatásért. </w:t>
      </w:r>
    </w:p>
    <w:p w:rsidR="00D55E26" w:rsidRPr="00473D26" w:rsidRDefault="00327944" w:rsidP="00212D82">
      <w:pPr>
        <w:pStyle w:val="Listaszerbekezds"/>
        <w:numPr>
          <w:ilvl w:val="0"/>
          <w:numId w:val="15"/>
        </w:numPr>
        <w:spacing w:after="202"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Ha a jelen bérleti szerződés valamely részét érvénytelennek nyilvánítják vagy a jelen bérleti szerződés valamely rendelkezése a továbbiakban nem alkalmazható, a jelen bérleti szerződés fennmaradó rendelkezései továbbra is teljes hatállyal bírnak. Ilyen esetben azt a rendelkezést, amelyet érvénytelennek vagy egyébként alkalmazhatatlannak nyilvánítottak, oly módon módosítottnak kell tekinteni, ami lehetővé teszi a Felek szándékainak, továbbá azoknak a gazdasági és jogi céloknak a megvalósítását, amit a Felek az érvénytelen vagy nem alkalmazható rendelkezéssel el kívántak érni. </w:t>
      </w:r>
    </w:p>
    <w:p w:rsidR="00D55E26" w:rsidRPr="00473D26" w:rsidRDefault="00327944" w:rsidP="00212D82">
      <w:pPr>
        <w:pStyle w:val="Listaszerbekezds"/>
        <w:numPr>
          <w:ilvl w:val="0"/>
          <w:numId w:val="15"/>
        </w:numPr>
        <w:spacing w:after="202"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Felek megállapodnak, hogy a jelen szerződés tartalma, annak bármely része vagy az információt szolgáltató fél által titkosnak minősített, a jelen szerződéssel kapcsolatos információ – ide nem értve a bérleti jogviszony fennállásának tényét – nem hozható nyilvánosságra vagy más módon harmadik fél tudomására a másik fél írásbeli hozzájárulása nélkül, kivéve, ha ezt a jogszabály megköveteli, bírósági vagy más hatósági eljárás során, vagy ha a jelen szerződés teljesítése céljából szükséges.  </w:t>
      </w:r>
    </w:p>
    <w:p w:rsidR="00327944" w:rsidRPr="00473D26" w:rsidRDefault="00327944" w:rsidP="00212D82">
      <w:pPr>
        <w:pStyle w:val="Listaszerbekezds"/>
        <w:numPr>
          <w:ilvl w:val="0"/>
          <w:numId w:val="15"/>
        </w:numPr>
        <w:spacing w:after="202" w:line="321"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jelen szerződés tartalmazza a Felek között a jelen szerződés tárgyát képező jogviszony vonatkozásában létrejött teljes megállapodást és hatálytalanít minden a Felek között ezt megelőzően létrejött megállapodást, szándéknyilatkozatot, tervezetet. </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27944">
      <w:pPr>
        <w:spacing w:after="0" w:line="264" w:lineRule="auto"/>
        <w:ind w:right="-7"/>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jelen szerződésben nem szabályozott kérdésekben a Ptk. rendelkezései az </w:t>
      </w:r>
      <w:r w:rsidR="00CB1C8A" w:rsidRPr="00473D26">
        <w:rPr>
          <w:rFonts w:ascii="Times New Roman" w:eastAsia="Times New Roman" w:hAnsi="Times New Roman" w:cs="Times New Roman"/>
          <w:color w:val="000000"/>
          <w:sz w:val="28"/>
          <w:szCs w:val="28"/>
          <w:lang w:eastAsia="hu-HU"/>
        </w:rPr>
        <w:t>irányadók</w:t>
      </w:r>
      <w:r w:rsidR="00F84640" w:rsidRPr="00473D26">
        <w:rPr>
          <w:rFonts w:ascii="Times New Roman" w:eastAsia="Times New Roman" w:hAnsi="Times New Roman" w:cs="Times New Roman"/>
          <w:color w:val="000000"/>
          <w:sz w:val="28"/>
          <w:szCs w:val="28"/>
          <w:lang w:eastAsia="hu-HU"/>
        </w:rPr>
        <w:t>.</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p>
    <w:p w:rsidR="00327944" w:rsidRPr="00473D26" w:rsidRDefault="00327944" w:rsidP="007F162D">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i/>
          <w:color w:val="000000"/>
          <w:sz w:val="28"/>
          <w:szCs w:val="28"/>
          <w:lang w:eastAsia="hu-HU"/>
        </w:rPr>
        <w:lastRenderedPageBreak/>
        <w:t xml:space="preserve"> </w:t>
      </w:r>
      <w:bookmarkStart w:id="4" w:name="_Hlk163113306"/>
    </w:p>
    <w:bookmarkEnd w:id="4"/>
    <w:p w:rsidR="00327944" w:rsidRPr="00473D26" w:rsidRDefault="00327944" w:rsidP="00D55E26">
      <w:pPr>
        <w:spacing w:after="17"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b/>
      </w:r>
      <w:r w:rsidRPr="00473D26">
        <w:rPr>
          <w:rFonts w:ascii="Times New Roman" w:eastAsia="Times New Roman" w:hAnsi="Times New Roman" w:cs="Times New Roman"/>
          <w:i/>
          <w:color w:val="000000"/>
          <w:sz w:val="28"/>
          <w:szCs w:val="28"/>
          <w:lang w:eastAsia="hu-HU"/>
        </w:rPr>
        <w:t xml:space="preserve"> </w:t>
      </w:r>
    </w:p>
    <w:p w:rsidR="00327944" w:rsidRPr="00473D26" w:rsidRDefault="00327944" w:rsidP="00212D82">
      <w:pPr>
        <w:pStyle w:val="Listaszerbekezds"/>
        <w:numPr>
          <w:ilvl w:val="0"/>
          <w:numId w:val="31"/>
        </w:numPr>
        <w:spacing w:after="66" w:line="256" w:lineRule="auto"/>
        <w:ind w:right="3"/>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Fizetési feltételek</w:t>
      </w:r>
    </w:p>
    <w:p w:rsidR="00327944" w:rsidRPr="00473D26" w:rsidRDefault="00327944" w:rsidP="00D55E26">
      <w:pPr>
        <w:spacing w:after="3" w:line="256" w:lineRule="auto"/>
        <w:ind w:right="3"/>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27944">
      <w:pPr>
        <w:spacing w:after="3"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D55E26" w:rsidRPr="00473D26" w:rsidRDefault="00327944" w:rsidP="00212D82">
      <w:pPr>
        <w:pStyle w:val="Listaszerbekezds"/>
        <w:numPr>
          <w:ilvl w:val="0"/>
          <w:numId w:val="19"/>
        </w:numPr>
        <w:spacing w:after="5" w:line="319"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Bérleti díj 50%-a, foglaló jogcímén a foglalást (vagy ajánlat elfogadást) követő 48 órán belül esedékes.</w:t>
      </w:r>
      <w:r w:rsidR="00321186" w:rsidRPr="00473D26">
        <w:rPr>
          <w:rFonts w:ascii="Times New Roman" w:eastAsia="Times New Roman" w:hAnsi="Times New Roman" w:cs="Times New Roman"/>
          <w:color w:val="000000"/>
          <w:sz w:val="28"/>
          <w:szCs w:val="28"/>
          <w:lang w:eastAsia="hu-HU"/>
        </w:rPr>
        <w:t xml:space="preserve"> Amelyet a szolgáltató által megadott bankszámlaszámra kell elutalni.</w:t>
      </w:r>
      <w:r w:rsidRPr="00473D26">
        <w:rPr>
          <w:rFonts w:ascii="Times New Roman" w:eastAsia="Times New Roman" w:hAnsi="Times New Roman" w:cs="Times New Roman"/>
          <w:i/>
          <w:color w:val="000000"/>
          <w:sz w:val="28"/>
          <w:szCs w:val="28"/>
          <w:lang w:eastAsia="hu-HU"/>
        </w:rPr>
        <w:t xml:space="preserve"> </w:t>
      </w:r>
      <w:r w:rsidR="001E58C1" w:rsidRPr="00473D26">
        <w:rPr>
          <w:rFonts w:ascii="Times New Roman" w:eastAsia="Times New Roman" w:hAnsi="Times New Roman" w:cs="Times New Roman"/>
          <w:color w:val="000000"/>
          <w:sz w:val="28"/>
          <w:szCs w:val="28"/>
          <w:lang w:eastAsia="hu-HU"/>
        </w:rPr>
        <w:t xml:space="preserve">A fennmaradó 50% legkésőbb a hajó átvételét megelőző 14. napig átutalással fizetendő vagy a hajó átvétele előtt kézpénzben a helyszínen melyről Bérbeadó elektronikus díjbekérőt/számlát küld. </w:t>
      </w:r>
    </w:p>
    <w:p w:rsidR="00327944" w:rsidRPr="00473D26" w:rsidRDefault="00327944" w:rsidP="00212D82">
      <w:pPr>
        <w:pStyle w:val="Listaszerbekezds"/>
        <w:numPr>
          <w:ilvl w:val="0"/>
          <w:numId w:val="19"/>
        </w:numPr>
        <w:spacing w:after="5" w:line="319"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Ha a választott dátum 48 órán belül van</w:t>
      </w:r>
      <w:r w:rsidR="001E61AA">
        <w:rPr>
          <w:rFonts w:ascii="Times New Roman" w:eastAsia="Times New Roman" w:hAnsi="Times New Roman" w:cs="Times New Roman"/>
          <w:color w:val="000000"/>
          <w:sz w:val="28"/>
          <w:szCs w:val="28"/>
          <w:lang w:eastAsia="hu-HU"/>
        </w:rPr>
        <w:t>,</w:t>
      </w:r>
      <w:r w:rsidRPr="00473D26">
        <w:rPr>
          <w:rFonts w:ascii="Times New Roman" w:eastAsia="Times New Roman" w:hAnsi="Times New Roman" w:cs="Times New Roman"/>
          <w:color w:val="000000"/>
          <w:sz w:val="28"/>
          <w:szCs w:val="28"/>
          <w:lang w:eastAsia="hu-HU"/>
        </w:rPr>
        <w:t xml:space="preserve"> akkor a foglalást csak abban az esetben tudjuk </w:t>
      </w:r>
      <w:r w:rsidR="00321186" w:rsidRPr="00473D26">
        <w:rPr>
          <w:rFonts w:ascii="Times New Roman" w:eastAsia="Times New Roman" w:hAnsi="Times New Roman" w:cs="Times New Roman"/>
          <w:color w:val="000000"/>
          <w:sz w:val="28"/>
          <w:szCs w:val="28"/>
          <w:lang w:eastAsia="hu-HU"/>
        </w:rPr>
        <w:t>elfogadni</w:t>
      </w:r>
      <w:r w:rsidRPr="00473D26">
        <w:rPr>
          <w:rFonts w:ascii="Times New Roman" w:eastAsia="Times New Roman" w:hAnsi="Times New Roman" w:cs="Times New Roman"/>
          <w:color w:val="000000"/>
          <w:sz w:val="28"/>
          <w:szCs w:val="28"/>
          <w:lang w:eastAsia="hu-HU"/>
        </w:rPr>
        <w:t>, ha a fizetendő összeg megérkezik hozzánk</w:t>
      </w:r>
      <w:r w:rsidR="00321186" w:rsidRPr="00473D26">
        <w:rPr>
          <w:rFonts w:ascii="Times New Roman" w:eastAsia="Times New Roman" w:hAnsi="Times New Roman" w:cs="Times New Roman"/>
          <w:color w:val="000000"/>
          <w:sz w:val="28"/>
          <w:szCs w:val="28"/>
          <w:lang w:eastAsia="hu-HU"/>
        </w:rPr>
        <w:t>. Kizárólag a teljes foglalási díj ellenében véglegesítjük a foglalást.</w:t>
      </w:r>
    </w:p>
    <w:p w:rsidR="00327944" w:rsidRPr="00473D26" w:rsidRDefault="00327944" w:rsidP="00327944">
      <w:pPr>
        <w:spacing w:after="4"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7A1C74">
      <w:pPr>
        <w:tabs>
          <w:tab w:val="center" w:pos="893"/>
          <w:tab w:val="center" w:pos="3361"/>
        </w:tabs>
        <w:spacing w:after="3" w:line="256" w:lineRule="auto"/>
        <w:jc w:val="center"/>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tabs>
          <w:tab w:val="center" w:pos="813"/>
          <w:tab w:val="center" w:pos="2082"/>
        </w:tabs>
        <w:spacing w:after="3"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Foglalási garancia</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D55E26" w:rsidRPr="00473D26" w:rsidRDefault="00327944" w:rsidP="00212D82">
      <w:pPr>
        <w:pStyle w:val="Listaszerbekezds"/>
        <w:numPr>
          <w:ilvl w:val="0"/>
          <w:numId w:val="1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foglalást csak abban az esetben tudjuk </w:t>
      </w:r>
      <w:r w:rsidR="007A1C74" w:rsidRPr="00473D26">
        <w:rPr>
          <w:rFonts w:ascii="Times New Roman" w:eastAsia="Times New Roman" w:hAnsi="Times New Roman" w:cs="Times New Roman"/>
          <w:color w:val="000000"/>
          <w:sz w:val="28"/>
          <w:szCs w:val="28"/>
          <w:lang w:eastAsia="hu-HU"/>
        </w:rPr>
        <w:t>megerősíteni</w:t>
      </w:r>
      <w:r w:rsidRPr="00473D26">
        <w:rPr>
          <w:rFonts w:ascii="Times New Roman" w:eastAsia="Times New Roman" w:hAnsi="Times New Roman" w:cs="Times New Roman"/>
          <w:color w:val="000000"/>
          <w:sz w:val="28"/>
          <w:szCs w:val="28"/>
          <w:lang w:eastAsia="hu-HU"/>
        </w:rPr>
        <w:t xml:space="preserve">, ha a fizetendő összeg, a foglalást vagy ajánlat elfogadást követően 48 órán </w:t>
      </w:r>
      <w:r w:rsidR="007A1C74" w:rsidRPr="00473D26">
        <w:rPr>
          <w:rFonts w:ascii="Times New Roman" w:eastAsia="Times New Roman" w:hAnsi="Times New Roman" w:cs="Times New Roman"/>
          <w:color w:val="000000"/>
          <w:sz w:val="28"/>
          <w:szCs w:val="28"/>
          <w:lang w:eastAsia="hu-HU"/>
        </w:rPr>
        <w:t>belül utalásra kerül a szolgáltató által megadott bankszámlaszámra</w:t>
      </w:r>
      <w:r w:rsidRPr="00473D26">
        <w:rPr>
          <w:rFonts w:ascii="Times New Roman" w:eastAsia="Times New Roman" w:hAnsi="Times New Roman" w:cs="Times New Roman"/>
          <w:color w:val="000000"/>
          <w:sz w:val="28"/>
          <w:szCs w:val="28"/>
          <w:lang w:eastAsia="hu-HU"/>
        </w:rPr>
        <w:t xml:space="preserve">. </w:t>
      </w:r>
      <w:r w:rsidR="007A1C74" w:rsidRPr="00473D26">
        <w:rPr>
          <w:rFonts w:ascii="Times New Roman" w:eastAsia="Times New Roman" w:hAnsi="Times New Roman" w:cs="Times New Roman"/>
          <w:color w:val="000000"/>
          <w:sz w:val="28"/>
          <w:szCs w:val="28"/>
          <w:lang w:eastAsia="hu-HU"/>
        </w:rPr>
        <w:t xml:space="preserve">48 órán belüli foglalás eseten csak akkor tudjuk megerősíteni a </w:t>
      </w:r>
      <w:r w:rsidR="00CB1C8A" w:rsidRPr="00473D26">
        <w:rPr>
          <w:rFonts w:ascii="Times New Roman" w:eastAsia="Times New Roman" w:hAnsi="Times New Roman" w:cs="Times New Roman"/>
          <w:color w:val="000000"/>
          <w:sz w:val="28"/>
          <w:szCs w:val="28"/>
          <w:lang w:eastAsia="hu-HU"/>
        </w:rPr>
        <w:t>foglalást,</w:t>
      </w:r>
      <w:r w:rsidR="007A1C74" w:rsidRPr="00473D26">
        <w:rPr>
          <w:rFonts w:ascii="Times New Roman" w:eastAsia="Times New Roman" w:hAnsi="Times New Roman" w:cs="Times New Roman"/>
          <w:color w:val="000000"/>
          <w:sz w:val="28"/>
          <w:szCs w:val="28"/>
          <w:lang w:eastAsia="hu-HU"/>
        </w:rPr>
        <w:t xml:space="preserve"> ha a teljes foglalási összeg maradéktanalun megérkezik a szolgáltató által megadott bankszámlaszámra.</w:t>
      </w:r>
    </w:p>
    <w:p w:rsidR="00D55E26" w:rsidRPr="00473D26" w:rsidRDefault="00327944" w:rsidP="00212D82">
      <w:pPr>
        <w:pStyle w:val="Listaszerbekezds"/>
        <w:numPr>
          <w:ilvl w:val="0"/>
          <w:numId w:val="18"/>
        </w:numPr>
        <w:spacing w:after="241"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kése</w:t>
      </w:r>
      <w:r w:rsidR="007A1C74" w:rsidRPr="00473D26">
        <w:rPr>
          <w:rFonts w:ascii="Times New Roman" w:eastAsia="Times New Roman" w:hAnsi="Times New Roman" w:cs="Times New Roman"/>
          <w:color w:val="000000"/>
          <w:sz w:val="28"/>
          <w:szCs w:val="28"/>
          <w:lang w:eastAsia="hu-HU"/>
        </w:rPr>
        <w:t>i</w:t>
      </w:r>
      <w:r w:rsidRPr="00473D26">
        <w:rPr>
          <w:rFonts w:ascii="Times New Roman" w:eastAsia="Times New Roman" w:hAnsi="Times New Roman" w:cs="Times New Roman"/>
          <w:color w:val="000000"/>
          <w:sz w:val="28"/>
          <w:szCs w:val="28"/>
          <w:lang w:eastAsia="hu-HU"/>
        </w:rPr>
        <w:t xml:space="preserve"> (48 órán túl) fizetett foglalását garantálni nem </w:t>
      </w:r>
      <w:r w:rsidR="007A1C74" w:rsidRPr="00473D26">
        <w:rPr>
          <w:rFonts w:ascii="Times New Roman" w:eastAsia="Times New Roman" w:hAnsi="Times New Roman" w:cs="Times New Roman"/>
          <w:color w:val="000000"/>
          <w:sz w:val="28"/>
          <w:szCs w:val="28"/>
          <w:lang w:eastAsia="hu-HU"/>
        </w:rPr>
        <w:t>áll módunkban</w:t>
      </w:r>
      <w:r w:rsidRPr="00473D26">
        <w:rPr>
          <w:rFonts w:ascii="Times New Roman" w:eastAsia="Times New Roman" w:hAnsi="Times New Roman" w:cs="Times New Roman"/>
          <w:color w:val="000000"/>
          <w:sz w:val="28"/>
          <w:szCs w:val="28"/>
          <w:lang w:eastAsia="hu-HU"/>
        </w:rPr>
        <w:t>, 48 óra elteltével a</w:t>
      </w:r>
      <w:r w:rsidR="007A1C74" w:rsidRPr="00473D26">
        <w:rPr>
          <w:rFonts w:ascii="Times New Roman" w:eastAsia="Times New Roman" w:hAnsi="Times New Roman" w:cs="Times New Roman"/>
          <w:color w:val="000000"/>
          <w:sz w:val="28"/>
          <w:szCs w:val="28"/>
          <w:lang w:eastAsia="hu-HU"/>
        </w:rPr>
        <w:t xml:space="preserve"> foglalási időpont újra elérhetővé </w:t>
      </w:r>
      <w:r w:rsidR="00CB1C8A" w:rsidRPr="00473D26">
        <w:rPr>
          <w:rFonts w:ascii="Times New Roman" w:eastAsia="Times New Roman" w:hAnsi="Times New Roman" w:cs="Times New Roman"/>
          <w:color w:val="000000"/>
          <w:sz w:val="28"/>
          <w:szCs w:val="28"/>
          <w:lang w:eastAsia="hu-HU"/>
        </w:rPr>
        <w:t>válik,</w:t>
      </w:r>
      <w:r w:rsidRPr="00473D26">
        <w:rPr>
          <w:rFonts w:ascii="Times New Roman" w:eastAsia="Times New Roman" w:hAnsi="Times New Roman" w:cs="Times New Roman"/>
          <w:color w:val="000000"/>
          <w:sz w:val="28"/>
          <w:szCs w:val="28"/>
          <w:lang w:eastAsia="hu-HU"/>
        </w:rPr>
        <w:t xml:space="preserve"> ugyanakkor harmadik személy által az érintett időszakra történő foglalásig a fizetés lehetőséget további 72 óráig fenntartjuk. </w:t>
      </w:r>
    </w:p>
    <w:p w:rsidR="00327944" w:rsidRPr="009D7145" w:rsidRDefault="00327944" w:rsidP="009D7145">
      <w:pPr>
        <w:spacing w:after="241" w:line="268" w:lineRule="auto"/>
        <w:ind w:left="360"/>
        <w:jc w:val="both"/>
        <w:rPr>
          <w:rFonts w:ascii="Times New Roman" w:eastAsia="Times New Roman" w:hAnsi="Times New Roman" w:cs="Times New Roman"/>
          <w:color w:val="000000"/>
          <w:sz w:val="28"/>
          <w:szCs w:val="28"/>
          <w:lang w:eastAsia="hu-HU"/>
        </w:rPr>
      </w:pPr>
      <w:r w:rsidRPr="009D7145">
        <w:rPr>
          <w:rFonts w:ascii="Times New Roman" w:eastAsia="Times New Roman" w:hAnsi="Times New Roman" w:cs="Times New Roman"/>
          <w:color w:val="000000"/>
          <w:sz w:val="28"/>
          <w:szCs w:val="28"/>
          <w:lang w:eastAsia="hu-HU"/>
        </w:rPr>
        <w:t xml:space="preserve"> </w:t>
      </w:r>
    </w:p>
    <w:p w:rsidR="001F5A23" w:rsidRPr="00473D26" w:rsidRDefault="001F5A23" w:rsidP="001F5A23">
      <w:pPr>
        <w:pStyle w:val="Listaszerbekezds"/>
        <w:spacing w:after="241" w:line="268" w:lineRule="auto"/>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tabs>
          <w:tab w:val="center" w:pos="813"/>
          <w:tab w:val="center" w:pos="2082"/>
        </w:tabs>
        <w:spacing w:after="3"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Fizetési késedelem</w:t>
      </w:r>
    </w:p>
    <w:p w:rsidR="00327944" w:rsidRPr="00473D26" w:rsidRDefault="00327944" w:rsidP="00327944">
      <w:pPr>
        <w:spacing w:after="12"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9820E9" w:rsidRPr="00473D26" w:rsidRDefault="00327944" w:rsidP="00212D82">
      <w:pPr>
        <w:pStyle w:val="Listaszerbekezds"/>
        <w:numPr>
          <w:ilvl w:val="0"/>
          <w:numId w:val="20"/>
        </w:numPr>
        <w:spacing w:after="7" w:line="247" w:lineRule="auto"/>
        <w:ind w:right="-7"/>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Véglegesített foglalás esetén Bérbeadó jogosult a Szerződéstől/Ajánlatól/Foglalástól elállni, amennyiben a Bérlő a bérleti díj esedékes vagy teljes összegét nem rendezi felé a fentiekben (vagy az ajánlatban) rögzítetteknek megfelelően. Ebben az esetben meghiúsulási </w:t>
      </w:r>
      <w:r w:rsidRPr="00473D26">
        <w:rPr>
          <w:rFonts w:ascii="Times New Roman" w:eastAsia="Times New Roman" w:hAnsi="Times New Roman" w:cs="Times New Roman"/>
          <w:color w:val="000000"/>
          <w:sz w:val="28"/>
          <w:szCs w:val="28"/>
          <w:lang w:eastAsia="hu-HU"/>
        </w:rPr>
        <w:lastRenderedPageBreak/>
        <w:t xml:space="preserve">kötbérként fel lesz számítva a teljes bérleti díj 50%-a, ha a hajó átvételét megelőző 120 napon belül, de az átvételt megelőző 14. nap között történik az elállás (az addig megfizetett előleg visszatérítésére nem lesz jogosult, az a meghiúsulási kötbér fedezeteként kerül elszámolásra). </w:t>
      </w:r>
    </w:p>
    <w:p w:rsidR="00327944" w:rsidRPr="00473D26" w:rsidRDefault="00327944" w:rsidP="00212D82">
      <w:pPr>
        <w:pStyle w:val="Listaszerbekezds"/>
        <w:numPr>
          <w:ilvl w:val="0"/>
          <w:numId w:val="20"/>
        </w:numPr>
        <w:spacing w:after="7" w:line="247" w:lineRule="auto"/>
        <w:ind w:right="-7"/>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Bérlőnek meghiúsulási kötbérként fel lesz számítva a teljes bérleti díj, ha az elállás a hajó átvételét megelőző 14 napon belül történik meg (az addig megfizetett előlegek visszatérítésre nem lesz jogosult, azok a meghiúsulási kötbér fedezeteként kerülnek elszámolásra.) </w:t>
      </w:r>
    </w:p>
    <w:p w:rsidR="00327944" w:rsidRPr="00473D26" w:rsidRDefault="00327944" w:rsidP="00327944">
      <w:pPr>
        <w:spacing w:after="12"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212D82">
      <w:pPr>
        <w:pStyle w:val="Listaszerbekezds"/>
        <w:numPr>
          <w:ilvl w:val="0"/>
          <w:numId w:val="31"/>
        </w:numPr>
        <w:spacing w:after="9"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Foglalás módosítása</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D55E26" w:rsidRPr="00473D26" w:rsidRDefault="00327944" w:rsidP="00212D82">
      <w:pPr>
        <w:pStyle w:val="Listaszerbekezds"/>
        <w:numPr>
          <w:ilvl w:val="0"/>
          <w:numId w:val="16"/>
        </w:numPr>
        <w:spacing w:after="25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a hajó elérhetőségének függvényében, ingyen módosíthatja foglalását a hajó átvételét megelőző 45 napig. Bérlőnek nincs a foglalás módosítására lehetősége a hajó átvételét megelőző 45 napon belül. </w:t>
      </w:r>
    </w:p>
    <w:p w:rsidR="00D55E26" w:rsidRPr="00473D26" w:rsidRDefault="00327944" w:rsidP="00212D82">
      <w:pPr>
        <w:pStyle w:val="Listaszerbekezds"/>
        <w:numPr>
          <w:ilvl w:val="0"/>
          <w:numId w:val="16"/>
        </w:numPr>
        <w:spacing w:after="25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Foglalás lemondása/törlése</w:t>
      </w:r>
    </w:p>
    <w:p w:rsidR="00327944" w:rsidRPr="00473D26" w:rsidRDefault="00327944" w:rsidP="00212D82">
      <w:pPr>
        <w:pStyle w:val="Listaszerbekezds"/>
        <w:numPr>
          <w:ilvl w:val="0"/>
          <w:numId w:val="17"/>
        </w:numPr>
        <w:spacing w:after="25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ingyen mondhatja le (törölheti) foglalását a hajó átvételét megelőző 120 napig. Bérlőnek bánatpénzként fel lesz számítva a teljes bérleti díj 50%-a, ha a hajó átvételét megelőző 120 napon belül, de az átvételt megelőző 14. nap között mondja le (törli a foglalását) foglalását (az addig megfizetett előleg visszatérítésére nem lesz jogosult, az a bánatpénz fedezeteként kerül elszámolásra). Bérlőnek bánatpénzként fel lesz számítva a teljes bérleti díj, ha lemondja foglalását (törli a foglalását) a hajó átvételét megelőző 14 napon belül (az addig megfizetett előlegek visszatérítésre nem lesz jogosult, azok a bánatpénz fedezeteként kerülnek elszámolásra.) </w:t>
      </w:r>
    </w:p>
    <w:p w:rsidR="00327944" w:rsidRPr="00473D26" w:rsidRDefault="00327944" w:rsidP="00461906">
      <w:pPr>
        <w:spacing w:after="0" w:line="256" w:lineRule="auto"/>
        <w:jc w:val="center"/>
        <w:rPr>
          <w:rFonts w:ascii="Times New Roman" w:eastAsia="Times New Roman" w:hAnsi="Times New Roman" w:cs="Times New Roman"/>
          <w:color w:val="000000"/>
          <w:sz w:val="28"/>
          <w:szCs w:val="28"/>
          <w:lang w:eastAsia="hu-HU"/>
        </w:rPr>
      </w:pPr>
    </w:p>
    <w:p w:rsidR="00461906" w:rsidRPr="00473D26" w:rsidRDefault="00461906" w:rsidP="00212D82">
      <w:pPr>
        <w:pStyle w:val="Listaszerbekezds"/>
        <w:numPr>
          <w:ilvl w:val="0"/>
          <w:numId w:val="31"/>
        </w:numPr>
        <w:spacing w:after="3" w:line="256" w:lineRule="auto"/>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 xml:space="preserve">Szerződéskötési </w:t>
      </w:r>
      <w:r w:rsidR="001E61AA">
        <w:rPr>
          <w:rFonts w:ascii="Times New Roman" w:eastAsia="Times New Roman" w:hAnsi="Times New Roman" w:cs="Times New Roman"/>
          <w:b/>
          <w:color w:val="000000"/>
          <w:sz w:val="28"/>
          <w:szCs w:val="28"/>
          <w:lang w:eastAsia="hu-HU"/>
        </w:rPr>
        <w:t>f</w:t>
      </w:r>
      <w:r w:rsidR="00C42229">
        <w:rPr>
          <w:rFonts w:ascii="Times New Roman" w:eastAsia="Times New Roman" w:hAnsi="Times New Roman" w:cs="Times New Roman"/>
          <w:b/>
          <w:color w:val="000000"/>
          <w:sz w:val="28"/>
          <w:szCs w:val="28"/>
          <w:lang w:eastAsia="hu-HU"/>
        </w:rPr>
        <w:t>e</w:t>
      </w:r>
      <w:r w:rsidR="001E61AA">
        <w:rPr>
          <w:rFonts w:ascii="Times New Roman" w:eastAsia="Times New Roman" w:hAnsi="Times New Roman" w:cs="Times New Roman"/>
          <w:b/>
          <w:color w:val="000000"/>
          <w:sz w:val="28"/>
          <w:szCs w:val="28"/>
          <w:lang w:eastAsia="hu-HU"/>
        </w:rPr>
        <w:t>ltételek</w:t>
      </w:r>
    </w:p>
    <w:p w:rsidR="00461906" w:rsidRPr="00473D26" w:rsidRDefault="00461906" w:rsidP="00461906">
      <w:pPr>
        <w:spacing w:after="5" w:line="256" w:lineRule="auto"/>
        <w:jc w:val="center"/>
        <w:rPr>
          <w:rFonts w:ascii="Times New Roman" w:eastAsia="Times New Roman" w:hAnsi="Times New Roman" w:cs="Times New Roman"/>
          <w:color w:val="000000"/>
          <w:sz w:val="28"/>
          <w:szCs w:val="28"/>
          <w:lang w:eastAsia="hu-HU"/>
        </w:rPr>
      </w:pPr>
    </w:p>
    <w:p w:rsidR="009820E9" w:rsidRPr="00473D26" w:rsidRDefault="00461906" w:rsidP="00212D82">
      <w:pPr>
        <w:pStyle w:val="Listaszerbekezds"/>
        <w:numPr>
          <w:ilvl w:val="0"/>
          <w:numId w:val="21"/>
        </w:numPr>
        <w:spacing w:after="247"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Bérlő a bérleti díj első részletének megfizetésével vállalja, hogy legkésőbb a hajó átadásának napján a hajó átvételét megelőzően, minden részletre kiterjedő hajó bérleti szerződést köt. A bérleti szerződés megkötésének, Bérlő részéről történő megtagadása esetén, a hajó átadására nem kerül sor, ebben az esetben Bérlő a már megfizetett előlegek visszatérítésére nem jogosult, az teljes egészében bánatpénz jogcímén a </w:t>
      </w:r>
      <w:proofErr w:type="spellStart"/>
      <w:r w:rsidRPr="00473D26">
        <w:rPr>
          <w:rFonts w:ascii="Times New Roman" w:eastAsia="Times New Roman" w:hAnsi="Times New Roman" w:cs="Times New Roman"/>
          <w:color w:val="000000"/>
          <w:sz w:val="28"/>
          <w:szCs w:val="28"/>
          <w:lang w:eastAsia="hu-HU"/>
        </w:rPr>
        <w:t>BalaSail</w:t>
      </w:r>
      <w:proofErr w:type="spellEnd"/>
      <w:r w:rsidRPr="00473D26">
        <w:rPr>
          <w:rFonts w:ascii="Times New Roman" w:eastAsia="Times New Roman" w:hAnsi="Times New Roman" w:cs="Times New Roman"/>
          <w:color w:val="000000"/>
          <w:sz w:val="28"/>
          <w:szCs w:val="28"/>
          <w:lang w:eastAsia="hu-HU"/>
        </w:rPr>
        <w:t xml:space="preserve"> Kft.-t illeti meg. </w:t>
      </w:r>
    </w:p>
    <w:p w:rsidR="00327944" w:rsidRPr="00473D26" w:rsidRDefault="00327944" w:rsidP="00212D82">
      <w:pPr>
        <w:pStyle w:val="Listaszerbekezds"/>
        <w:numPr>
          <w:ilvl w:val="0"/>
          <w:numId w:val="21"/>
        </w:numPr>
        <w:spacing w:after="247"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Bérbeadói kötelezettség foglalás esetén</w:t>
      </w:r>
    </w:p>
    <w:p w:rsidR="00327944" w:rsidRPr="00473D26" w:rsidRDefault="00467C91" w:rsidP="00212D82">
      <w:pPr>
        <w:pStyle w:val="Listaszerbekezds"/>
        <w:numPr>
          <w:ilvl w:val="0"/>
          <w:numId w:val="17"/>
        </w:num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 xml:space="preserve">Amennyiben bérlői kötelezettséget teljesítve a Bérlőnek kiválasztott hajót nem tudja átadni az előzetesen rögzített foglalásban vagy ajánlatban meghatározott feltételeknek megfelelően, </w:t>
      </w:r>
      <w:r w:rsidR="009820E9" w:rsidRPr="00473D26">
        <w:rPr>
          <w:rFonts w:ascii="Times New Roman" w:hAnsi="Times New Roman" w:cs="Times New Roman"/>
          <w:color w:val="222222"/>
          <w:sz w:val="28"/>
          <w:szCs w:val="28"/>
          <w:shd w:val="clear" w:color="auto" w:fill="FFFFFF"/>
        </w:rPr>
        <w:t xml:space="preserve">a </w:t>
      </w:r>
      <w:r w:rsidRPr="00473D26">
        <w:rPr>
          <w:rFonts w:ascii="Times New Roman" w:hAnsi="Times New Roman" w:cs="Times New Roman"/>
          <w:color w:val="222222"/>
          <w:sz w:val="28"/>
          <w:szCs w:val="28"/>
          <w:shd w:val="clear" w:color="auto" w:fill="FFFFFF"/>
        </w:rPr>
        <w:t xml:space="preserve">Bérbeadó minden tőle telhetőt </w:t>
      </w:r>
      <w:r w:rsidRPr="00473D26">
        <w:rPr>
          <w:rFonts w:ascii="Times New Roman" w:hAnsi="Times New Roman" w:cs="Times New Roman"/>
          <w:color w:val="222222"/>
          <w:sz w:val="28"/>
          <w:szCs w:val="28"/>
          <w:shd w:val="clear" w:color="auto" w:fill="FFFFFF"/>
        </w:rPr>
        <w:lastRenderedPageBreak/>
        <w:t>megtesz annak érdekében, hogy alternatív megoldást kínáljon a Bérlő számára. Ennek hiányában a bérleti időszakot a Bérlővel egyeztetett módon és feltételekkel próbálják rendezni.</w:t>
      </w:r>
      <w:r w:rsidR="00327944" w:rsidRPr="00473D26">
        <w:rPr>
          <w:rFonts w:ascii="Times New Roman" w:eastAsia="Times New Roman" w:hAnsi="Times New Roman" w:cs="Times New Roman"/>
          <w:color w:val="000000"/>
          <w:sz w:val="28"/>
          <w:szCs w:val="28"/>
          <w:lang w:eastAsia="hu-HU"/>
        </w:rPr>
        <w:t xml:space="preserve"> Bérbeadó a szerződés neki fel nem róható nem teljesítése esetén nem kötelezhető Bérlő irányába kártérítés megfizetésére.</w:t>
      </w:r>
    </w:p>
    <w:p w:rsidR="00327944" w:rsidRPr="00473D26" w:rsidRDefault="00327944" w:rsidP="00212D82">
      <w:pPr>
        <w:pStyle w:val="Listaszerbekezds"/>
        <w:numPr>
          <w:ilvl w:val="0"/>
          <w:numId w:val="17"/>
        </w:num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Bérbeadót a Bérlő által tévesen megadott adatokra visszavezethető késedelmes, vagy hibás teljesítésért, vagy nem teljesítésért semminemű felelősség nem terheli.</w:t>
      </w:r>
    </w:p>
    <w:p w:rsidR="00327944" w:rsidRPr="00473D26" w:rsidRDefault="00327944" w:rsidP="001E61AA">
      <w:pPr>
        <w:spacing w:after="0" w:line="256" w:lineRule="auto"/>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17"/>
        </w:num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Amennyiben a Bérbeadónak megszűnik a hajó feletti rendelkezési joga, abban az esetben a szerződés/foglalás/ajánlat minden további külön jognyilatkozat megtétele nélkül azonnali hatállyal megszűnik/érvényét veszti és a felek a már megfizetett bérleti díjjal időarányosan számolnak el.</w:t>
      </w:r>
    </w:p>
    <w:p w:rsidR="00F84640" w:rsidRPr="00473D26" w:rsidRDefault="00F84640" w:rsidP="001E61AA">
      <w:pPr>
        <w:spacing w:after="5" w:line="268" w:lineRule="auto"/>
        <w:jc w:val="both"/>
        <w:rPr>
          <w:rFonts w:ascii="Times New Roman" w:eastAsia="Times New Roman" w:hAnsi="Times New Roman" w:cs="Times New Roman"/>
          <w:color w:val="000000"/>
          <w:sz w:val="28"/>
          <w:szCs w:val="28"/>
          <w:lang w:eastAsia="hu-HU"/>
        </w:rPr>
      </w:pPr>
    </w:p>
    <w:p w:rsidR="005D35E7" w:rsidRPr="00473D26" w:rsidRDefault="005D35E7" w:rsidP="001E61AA">
      <w:pPr>
        <w:spacing w:after="5" w:line="268" w:lineRule="auto"/>
        <w:jc w:val="both"/>
        <w:rPr>
          <w:rFonts w:ascii="Times New Roman" w:eastAsia="Times New Roman" w:hAnsi="Times New Roman" w:cs="Times New Roman"/>
          <w:color w:val="000000"/>
          <w:sz w:val="28"/>
          <w:szCs w:val="28"/>
          <w:lang w:eastAsia="hu-HU"/>
        </w:rPr>
      </w:pPr>
    </w:p>
    <w:p w:rsidR="00327944" w:rsidRPr="00473D26" w:rsidRDefault="00F84640" w:rsidP="00212D82">
      <w:pPr>
        <w:pStyle w:val="Listaszerbekezds"/>
        <w:numPr>
          <w:ilvl w:val="0"/>
          <w:numId w:val="31"/>
        </w:numPr>
        <w:spacing w:after="0" w:line="256" w:lineRule="auto"/>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Időjárásra vonatkozó feltételek</w:t>
      </w:r>
    </w:p>
    <w:p w:rsidR="00F84640" w:rsidRPr="00473D26" w:rsidRDefault="00F84640" w:rsidP="001E61AA">
      <w:pPr>
        <w:spacing w:after="0" w:line="256" w:lineRule="auto"/>
        <w:jc w:val="both"/>
        <w:rPr>
          <w:rFonts w:ascii="Times New Roman" w:eastAsia="Times New Roman" w:hAnsi="Times New Roman" w:cs="Times New Roman"/>
          <w:color w:val="000000"/>
          <w:sz w:val="28"/>
          <w:szCs w:val="28"/>
          <w:lang w:eastAsia="hu-HU"/>
        </w:rPr>
      </w:pPr>
    </w:p>
    <w:p w:rsidR="00F84640" w:rsidRPr="00473D26" w:rsidRDefault="00F84640" w:rsidP="001E61AA">
      <w:pPr>
        <w:spacing w:after="0" w:line="256" w:lineRule="auto"/>
        <w:jc w:val="both"/>
        <w:rPr>
          <w:rFonts w:ascii="Times New Roman" w:eastAsia="Times New Roman" w:hAnsi="Times New Roman" w:cs="Times New Roman"/>
          <w:color w:val="000000"/>
          <w:sz w:val="28"/>
          <w:szCs w:val="28"/>
          <w:lang w:eastAsia="hu-HU"/>
        </w:rPr>
      </w:pPr>
    </w:p>
    <w:p w:rsidR="00327944" w:rsidRPr="00C42229" w:rsidRDefault="003D37E5" w:rsidP="00212D82">
      <w:pPr>
        <w:pStyle w:val="Listaszerbekezds"/>
        <w:numPr>
          <w:ilvl w:val="0"/>
          <w:numId w:val="6"/>
        </w:numPr>
        <w:spacing w:after="3" w:line="256" w:lineRule="auto"/>
        <w:jc w:val="both"/>
        <w:rPr>
          <w:rFonts w:ascii="Times New Roman" w:eastAsia="Times New Roman" w:hAnsi="Times New Roman" w:cs="Times New Roman"/>
          <w:sz w:val="28"/>
          <w:szCs w:val="28"/>
          <w:lang w:eastAsia="hu-HU"/>
        </w:rPr>
      </w:pPr>
      <w:r w:rsidRPr="00473D26">
        <w:rPr>
          <w:rFonts w:ascii="Times New Roman" w:eastAsia="Times New Roman" w:hAnsi="Times New Roman" w:cs="Times New Roman"/>
          <w:color w:val="000000"/>
          <w:sz w:val="28"/>
          <w:szCs w:val="28"/>
          <w:lang w:eastAsia="hu-HU"/>
        </w:rPr>
        <w:t xml:space="preserve">Fontos, hogy az időjárási viszonyokra vonatkozó feltételeket előre meghatározzák és írásba foglalják a </w:t>
      </w:r>
      <w:r w:rsidR="0097774F" w:rsidRPr="00473D26">
        <w:rPr>
          <w:rFonts w:ascii="Times New Roman" w:eastAsia="Times New Roman" w:hAnsi="Times New Roman" w:cs="Times New Roman"/>
          <w:color w:val="000000"/>
          <w:sz w:val="28"/>
          <w:szCs w:val="28"/>
          <w:lang w:eastAsia="hu-HU"/>
        </w:rPr>
        <w:t>bérleti</w:t>
      </w:r>
      <w:r w:rsidRPr="00473D26">
        <w:rPr>
          <w:rFonts w:ascii="Times New Roman" w:eastAsia="Times New Roman" w:hAnsi="Times New Roman" w:cs="Times New Roman"/>
          <w:color w:val="000000"/>
          <w:sz w:val="28"/>
          <w:szCs w:val="28"/>
          <w:lang w:eastAsia="hu-HU"/>
        </w:rPr>
        <w:t xml:space="preserve"> szerződésben annak érdekében, hogy mindkét fél </w:t>
      </w:r>
      <w:r w:rsidRPr="00C42229">
        <w:rPr>
          <w:rFonts w:ascii="Times New Roman" w:eastAsia="Times New Roman" w:hAnsi="Times New Roman" w:cs="Times New Roman"/>
          <w:sz w:val="28"/>
          <w:szCs w:val="28"/>
          <w:lang w:eastAsia="hu-HU"/>
        </w:rPr>
        <w:t>tisztában legyen a felelős</w:t>
      </w:r>
      <w:r w:rsidR="001E61AA" w:rsidRPr="00C42229">
        <w:rPr>
          <w:rFonts w:ascii="Times New Roman" w:eastAsia="Times New Roman" w:hAnsi="Times New Roman" w:cs="Times New Roman"/>
          <w:sz w:val="28"/>
          <w:szCs w:val="28"/>
          <w:lang w:eastAsia="hu-HU"/>
        </w:rPr>
        <w:t>s</w:t>
      </w:r>
      <w:r w:rsidRPr="00C42229">
        <w:rPr>
          <w:rFonts w:ascii="Times New Roman" w:eastAsia="Times New Roman" w:hAnsi="Times New Roman" w:cs="Times New Roman"/>
          <w:sz w:val="28"/>
          <w:szCs w:val="28"/>
          <w:lang w:eastAsia="hu-HU"/>
        </w:rPr>
        <w:t>égeik</w:t>
      </w:r>
      <w:r w:rsidR="001E61AA" w:rsidRPr="00C42229">
        <w:rPr>
          <w:rFonts w:ascii="Times New Roman" w:eastAsia="Times New Roman" w:hAnsi="Times New Roman" w:cs="Times New Roman"/>
          <w:sz w:val="28"/>
          <w:szCs w:val="28"/>
          <w:lang w:eastAsia="hu-HU"/>
        </w:rPr>
        <w:t>k</w:t>
      </w:r>
      <w:r w:rsidRPr="00C42229">
        <w:rPr>
          <w:rFonts w:ascii="Times New Roman" w:eastAsia="Times New Roman" w:hAnsi="Times New Roman" w:cs="Times New Roman"/>
          <w:sz w:val="28"/>
          <w:szCs w:val="28"/>
          <w:lang w:eastAsia="hu-HU"/>
        </w:rPr>
        <w:t>el és kötelezettségei</w:t>
      </w:r>
      <w:r w:rsidR="001E61AA" w:rsidRPr="00C42229">
        <w:rPr>
          <w:rFonts w:ascii="Times New Roman" w:eastAsia="Times New Roman" w:hAnsi="Times New Roman" w:cs="Times New Roman"/>
          <w:sz w:val="28"/>
          <w:szCs w:val="28"/>
          <w:lang w:eastAsia="hu-HU"/>
        </w:rPr>
        <w:t>k</w:t>
      </w:r>
      <w:r w:rsidRPr="00C42229">
        <w:rPr>
          <w:rFonts w:ascii="Times New Roman" w:eastAsia="Times New Roman" w:hAnsi="Times New Roman" w:cs="Times New Roman"/>
          <w:sz w:val="28"/>
          <w:szCs w:val="28"/>
          <w:lang w:eastAsia="hu-HU"/>
        </w:rPr>
        <w:t>kel</w:t>
      </w:r>
      <w:r w:rsidR="001E61AA" w:rsidRPr="00C42229">
        <w:rPr>
          <w:rFonts w:ascii="Times New Roman" w:eastAsia="Times New Roman" w:hAnsi="Times New Roman" w:cs="Times New Roman"/>
          <w:sz w:val="28"/>
          <w:szCs w:val="28"/>
          <w:lang w:eastAsia="hu-HU"/>
        </w:rPr>
        <w:t>.</w:t>
      </w:r>
    </w:p>
    <w:p w:rsidR="00F84640" w:rsidRPr="00C42229" w:rsidRDefault="00335913" w:rsidP="00212D82">
      <w:pPr>
        <w:pStyle w:val="Listaszerbekezds"/>
        <w:numPr>
          <w:ilvl w:val="0"/>
          <w:numId w:val="6"/>
        </w:numPr>
        <w:spacing w:after="3" w:line="256"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Az időjárást nem áll módunkban befolyásolni</w:t>
      </w:r>
      <w:r w:rsidR="002B4E85" w:rsidRPr="00C42229">
        <w:rPr>
          <w:rFonts w:ascii="Times New Roman" w:eastAsia="Times New Roman" w:hAnsi="Times New Roman" w:cs="Times New Roman"/>
          <w:sz w:val="28"/>
          <w:szCs w:val="28"/>
          <w:lang w:eastAsia="hu-HU"/>
        </w:rPr>
        <w:t>, a Bérbeadó az időjárásért semmilyen garanciát nem vállal.</w:t>
      </w:r>
    </w:p>
    <w:p w:rsidR="00F84640" w:rsidRPr="00C42229" w:rsidRDefault="003D37E5" w:rsidP="00212D82">
      <w:pPr>
        <w:pStyle w:val="Listaszerbekezds"/>
        <w:numPr>
          <w:ilvl w:val="0"/>
          <w:numId w:val="6"/>
        </w:numPr>
        <w:spacing w:after="0" w:line="256" w:lineRule="auto"/>
        <w:jc w:val="both"/>
        <w:rPr>
          <w:rFonts w:ascii="Times New Roman" w:eastAsia="Times New Roman" w:hAnsi="Times New Roman" w:cs="Times New Roman"/>
          <w:sz w:val="28"/>
          <w:szCs w:val="28"/>
          <w:lang w:eastAsia="hu-HU"/>
        </w:rPr>
      </w:pPr>
      <w:r w:rsidRPr="00C42229">
        <w:rPr>
          <w:rFonts w:ascii="Times New Roman" w:eastAsia="Times New Roman" w:hAnsi="Times New Roman" w:cs="Times New Roman"/>
          <w:sz w:val="28"/>
          <w:szCs w:val="28"/>
          <w:lang w:eastAsia="hu-HU"/>
        </w:rPr>
        <w:t>A Bérbeadó fenntartja a jogot arra, hogy veszélyes időjárási viszonyok esetén tiltsa vagy korlátozza a hajózást biztonsági okokból.</w:t>
      </w:r>
    </w:p>
    <w:p w:rsidR="00327944" w:rsidRPr="00473D26" w:rsidRDefault="00327944" w:rsidP="00212D82">
      <w:pPr>
        <w:pStyle w:val="Listaszerbekezds"/>
        <w:numPr>
          <w:ilvl w:val="0"/>
          <w:numId w:val="6"/>
        </w:numPr>
        <w:spacing w:after="5" w:line="268" w:lineRule="auto"/>
        <w:jc w:val="both"/>
        <w:rPr>
          <w:rFonts w:ascii="Times New Roman" w:eastAsia="Times New Roman" w:hAnsi="Times New Roman" w:cs="Times New Roman"/>
          <w:color w:val="000000"/>
          <w:sz w:val="28"/>
          <w:szCs w:val="28"/>
          <w:lang w:eastAsia="hu-HU"/>
        </w:rPr>
      </w:pPr>
      <w:r w:rsidRPr="00C42229">
        <w:rPr>
          <w:rFonts w:ascii="Times New Roman" w:eastAsia="Times New Roman" w:hAnsi="Times New Roman" w:cs="Times New Roman"/>
          <w:sz w:val="28"/>
          <w:szCs w:val="28"/>
          <w:lang w:eastAsia="hu-HU"/>
        </w:rPr>
        <w:t xml:space="preserve">Bérbeadó kötelezettséget vállal arra, hogy a kedvtelési </w:t>
      </w:r>
      <w:r w:rsidRPr="00473D26">
        <w:rPr>
          <w:rFonts w:ascii="Times New Roman" w:eastAsia="Times New Roman" w:hAnsi="Times New Roman" w:cs="Times New Roman"/>
          <w:color w:val="000000"/>
          <w:sz w:val="28"/>
          <w:szCs w:val="28"/>
          <w:lang w:eastAsia="hu-HU"/>
        </w:rPr>
        <w:t xml:space="preserve">célú vitorlázásra alkalmatlan napok, szerződésben szereplő bérleti díjának 50%-át egy másik bérlés alkalmával jóváírja Bérlő részére. A keletkezett kedvezményt az érintett bérleti időszakot követően, egy összegben van lehetőség jóváírtatni a következő bérlés díjából. Pénz visszatérítésre nem vállalunk kötelezettséget azt kifejezetten kizárjuk. Kedvtelési vitorlázásra alkalmatlan napnak minősül a valóban bekövetkezett erős, viharos szél (Beaufort 8, 30 csomó feletti szél) illetve front által okozott tartós folyamatos eső, mely az adott nap legalább 4-5 óra időtartamú. Időjárási kárenyhítés csak a ténylegesen megtörtént fent leírt időjárási események okán, a már kifizetett foglalások esetén érvényes. Meteorológiai valószínűségi előrejelzés alapján jósolt, de nem ténylegesen </w:t>
      </w:r>
      <w:r w:rsidRPr="00473D26">
        <w:rPr>
          <w:rFonts w:ascii="Times New Roman" w:eastAsia="Times New Roman" w:hAnsi="Times New Roman" w:cs="Times New Roman"/>
          <w:color w:val="000000"/>
          <w:sz w:val="28"/>
          <w:szCs w:val="28"/>
          <w:lang w:eastAsia="hu-HU"/>
        </w:rPr>
        <w:lastRenderedPageBreak/>
        <w:t xml:space="preserve">bekövetkezett időjárási helyzetet, és nem véglegesített, kifizetett foglalást ezen kárenyhítés keretén kívülinek tekintünk. </w:t>
      </w:r>
    </w:p>
    <w:p w:rsidR="00327944" w:rsidRPr="00473D26" w:rsidRDefault="00327944" w:rsidP="001E61AA">
      <w:pPr>
        <w:spacing w:after="38" w:line="247" w:lineRule="auto"/>
        <w:ind w:right="9133"/>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1E61AA">
      <w:pPr>
        <w:spacing w:after="18" w:line="256" w:lineRule="auto"/>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38" w:line="256" w:lineRule="auto"/>
        <w:ind w:right="3"/>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RENDELHETŐ EXTRA SZOLGÁLTATÁSOK</w:t>
      </w:r>
    </w:p>
    <w:p w:rsidR="00327944" w:rsidRPr="00473D26" w:rsidRDefault="00327944" w:rsidP="001E61AA">
      <w:pPr>
        <w:spacing w:after="42" w:line="256" w:lineRule="auto"/>
        <w:jc w:val="both"/>
        <w:rPr>
          <w:rFonts w:ascii="Times New Roman" w:eastAsia="Times New Roman" w:hAnsi="Times New Roman" w:cs="Times New Roman"/>
          <w:color w:val="000000"/>
          <w:sz w:val="28"/>
          <w:szCs w:val="28"/>
          <w:lang w:eastAsia="hu-HU"/>
        </w:rPr>
      </w:pPr>
    </w:p>
    <w:p w:rsidR="009820E9" w:rsidRPr="00473D26" w:rsidRDefault="006F5B2B" w:rsidP="00212D82">
      <w:pPr>
        <w:pStyle w:val="Listaszerbekezds"/>
        <w:numPr>
          <w:ilvl w:val="0"/>
          <w:numId w:val="22"/>
        </w:numPr>
        <w:spacing w:after="42" w:line="256" w:lineRule="auto"/>
        <w:jc w:val="both"/>
        <w:rPr>
          <w:rFonts w:ascii="Times New Roman" w:hAnsi="Times New Roman" w:cs="Times New Roman"/>
          <w:color w:val="222222"/>
          <w:sz w:val="28"/>
          <w:szCs w:val="28"/>
          <w:shd w:val="clear" w:color="auto" w:fill="FFFFFF"/>
        </w:rPr>
      </w:pPr>
      <w:r w:rsidRPr="00473D26">
        <w:rPr>
          <w:rFonts w:ascii="Times New Roman" w:hAnsi="Times New Roman" w:cs="Times New Roman"/>
          <w:color w:val="222222"/>
          <w:sz w:val="28"/>
          <w:szCs w:val="28"/>
          <w:shd w:val="clear" w:color="auto" w:fill="FFFFFF"/>
        </w:rPr>
        <w:t>Az extra szolgáltatások rendelésére lehetőség van e-mailen keresztül</w:t>
      </w:r>
      <w:r w:rsidR="001E58C1" w:rsidRPr="00473D26">
        <w:rPr>
          <w:rFonts w:ascii="Times New Roman" w:hAnsi="Times New Roman" w:cs="Times New Roman"/>
          <w:color w:val="222222"/>
          <w:sz w:val="28"/>
          <w:szCs w:val="28"/>
          <w:shd w:val="clear" w:color="auto" w:fill="FFFFFF"/>
        </w:rPr>
        <w:t xml:space="preserve">. </w:t>
      </w:r>
      <w:r w:rsidRPr="00473D26">
        <w:rPr>
          <w:rFonts w:ascii="Times New Roman" w:hAnsi="Times New Roman" w:cs="Times New Roman"/>
          <w:color w:val="222222"/>
          <w:sz w:val="28"/>
          <w:szCs w:val="28"/>
          <w:shd w:val="clear" w:color="auto" w:fill="FFFFFF"/>
        </w:rPr>
        <w:t xml:space="preserve">Fontos kiemelni, hogy ezek az extra szolgáltatások nem képezik az alapár tartalmát, hanem további lehetőséget kínálnak a felhasználóknak az élmény fokozására. Amennyiben szeretné rendelni ezeket az extra szolgáltatásokat, kérjük, küldjön egy e-mailt az alábbi címre: </w:t>
      </w:r>
      <w:hyperlink r:id="rId10" w:history="1">
        <w:r w:rsidRPr="00473D26">
          <w:rPr>
            <w:rStyle w:val="Hiperhivatkozs"/>
            <w:rFonts w:ascii="Times New Roman" w:hAnsi="Times New Roman" w:cs="Times New Roman"/>
            <w:sz w:val="28"/>
            <w:szCs w:val="28"/>
            <w:shd w:val="clear" w:color="auto" w:fill="FFFFFF"/>
          </w:rPr>
          <w:t>info@balasil.hu</w:t>
        </w:r>
      </w:hyperlink>
      <w:r w:rsidRPr="00473D26">
        <w:rPr>
          <w:rFonts w:ascii="Times New Roman" w:hAnsi="Times New Roman" w:cs="Times New Roman"/>
          <w:color w:val="222222"/>
          <w:sz w:val="28"/>
          <w:szCs w:val="28"/>
          <w:shd w:val="clear" w:color="auto" w:fill="FFFFFF"/>
        </w:rPr>
        <w:t xml:space="preserve"> , és részletesen írja le, milyen kiegészítőket vagy szolgáltatásokat szeretne igénybe venni.</w:t>
      </w:r>
      <w:r w:rsidR="00697AD2" w:rsidRPr="00473D26">
        <w:rPr>
          <w:rFonts w:ascii="Times New Roman" w:hAnsi="Times New Roman" w:cs="Times New Roman"/>
          <w:color w:val="222222"/>
          <w:sz w:val="28"/>
          <w:szCs w:val="28"/>
          <w:shd w:val="clear" w:color="auto" w:fill="FFFFFF"/>
        </w:rPr>
        <w:t xml:space="preserve"> </w:t>
      </w:r>
    </w:p>
    <w:p w:rsidR="006F5B2B" w:rsidRPr="00473D26" w:rsidRDefault="006F5B2B" w:rsidP="00212D82">
      <w:pPr>
        <w:pStyle w:val="Listaszerbekezds"/>
        <w:numPr>
          <w:ilvl w:val="0"/>
          <w:numId w:val="22"/>
        </w:numPr>
        <w:spacing w:after="42" w:line="256" w:lineRule="auto"/>
        <w:jc w:val="both"/>
        <w:rPr>
          <w:rFonts w:ascii="Times New Roman" w:hAnsi="Times New Roman" w:cs="Times New Roman"/>
          <w:color w:val="222222"/>
          <w:sz w:val="28"/>
          <w:szCs w:val="28"/>
          <w:shd w:val="clear" w:color="auto" w:fill="FFFFFF"/>
        </w:rPr>
      </w:pPr>
      <w:r w:rsidRPr="00473D26">
        <w:rPr>
          <w:rFonts w:ascii="Times New Roman" w:eastAsia="Times New Roman" w:hAnsi="Times New Roman" w:cs="Times New Roman"/>
          <w:color w:val="000000"/>
          <w:sz w:val="28"/>
          <w:szCs w:val="28"/>
          <w:lang w:eastAsia="hu-HU"/>
        </w:rPr>
        <w:t>Elő</w:t>
      </w:r>
      <w:r w:rsidR="0085692F">
        <w:rPr>
          <w:rFonts w:ascii="Times New Roman" w:eastAsia="Times New Roman" w:hAnsi="Times New Roman" w:cs="Times New Roman"/>
          <w:color w:val="000000"/>
          <w:sz w:val="28"/>
          <w:szCs w:val="28"/>
          <w:lang w:eastAsia="hu-HU"/>
        </w:rPr>
        <w:t xml:space="preserve">re </w:t>
      </w:r>
      <w:r w:rsidR="0085692F" w:rsidRPr="00C42229">
        <w:rPr>
          <w:rFonts w:ascii="Times New Roman" w:eastAsia="Times New Roman" w:hAnsi="Times New Roman" w:cs="Times New Roman"/>
          <w:sz w:val="28"/>
          <w:szCs w:val="28"/>
          <w:lang w:eastAsia="hu-HU"/>
        </w:rPr>
        <w:t xml:space="preserve">nem egyeztetett </w:t>
      </w:r>
      <w:r w:rsidRPr="00C42229">
        <w:rPr>
          <w:rFonts w:ascii="Times New Roman" w:eastAsia="Times New Roman" w:hAnsi="Times New Roman" w:cs="Times New Roman"/>
          <w:sz w:val="28"/>
          <w:szCs w:val="28"/>
          <w:lang w:eastAsia="hu-HU"/>
        </w:rPr>
        <w:t xml:space="preserve">igények </w:t>
      </w:r>
      <w:r w:rsidRPr="00473D26">
        <w:rPr>
          <w:rFonts w:ascii="Times New Roman" w:eastAsia="Times New Roman" w:hAnsi="Times New Roman" w:cs="Times New Roman"/>
          <w:color w:val="000000"/>
          <w:sz w:val="28"/>
          <w:szCs w:val="28"/>
          <w:lang w:eastAsia="hu-HU"/>
        </w:rPr>
        <w:t>esetén a Bérlő reklamációval nem élhet.</w:t>
      </w:r>
    </w:p>
    <w:p w:rsidR="006F5B2B" w:rsidRPr="00473D26" w:rsidRDefault="006F5B2B" w:rsidP="001E61AA">
      <w:pPr>
        <w:spacing w:after="42" w:line="256" w:lineRule="auto"/>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3" w:line="256" w:lineRule="auto"/>
        <w:ind w:right="3"/>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Hibás teljesítés</w:t>
      </w:r>
    </w:p>
    <w:p w:rsidR="00327944" w:rsidRPr="00473D26" w:rsidRDefault="00327944" w:rsidP="001E61AA">
      <w:p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85692F">
      <w:pPr>
        <w:pStyle w:val="Listaszerbekezds"/>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 </w:t>
      </w:r>
    </w:p>
    <w:p w:rsidR="009820E9" w:rsidRPr="00473D26" w:rsidRDefault="009820E9" w:rsidP="001E61AA">
      <w:pPr>
        <w:spacing w:after="5" w:line="268" w:lineRule="auto"/>
        <w:jc w:val="both"/>
        <w:rPr>
          <w:rFonts w:ascii="Times New Roman" w:eastAsia="Times New Roman" w:hAnsi="Times New Roman" w:cs="Times New Roman"/>
          <w:color w:val="000000"/>
          <w:sz w:val="28"/>
          <w:szCs w:val="28"/>
          <w:lang w:eastAsia="hu-HU"/>
        </w:rPr>
      </w:pPr>
    </w:p>
    <w:p w:rsidR="009820E9" w:rsidRPr="00473D26" w:rsidRDefault="009820E9" w:rsidP="001E61AA">
      <w:pPr>
        <w:spacing w:after="5" w:line="268" w:lineRule="auto"/>
        <w:jc w:val="both"/>
        <w:rPr>
          <w:rFonts w:ascii="Times New Roman" w:eastAsia="Times New Roman" w:hAnsi="Times New Roman" w:cs="Times New Roman"/>
          <w:color w:val="000000"/>
          <w:sz w:val="28"/>
          <w:szCs w:val="28"/>
          <w:lang w:eastAsia="hu-HU"/>
        </w:rPr>
      </w:pPr>
    </w:p>
    <w:p w:rsidR="009820E9" w:rsidRPr="00473D26" w:rsidRDefault="009820E9" w:rsidP="001E61AA">
      <w:pPr>
        <w:spacing w:after="5" w:line="268" w:lineRule="auto"/>
        <w:ind w:left="360"/>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5" w:line="256" w:lineRule="auto"/>
        <w:ind w:right="3"/>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VEGYES RENDELKEZÉSEK</w:t>
      </w:r>
    </w:p>
    <w:p w:rsidR="009820E9" w:rsidRPr="00473D26" w:rsidRDefault="009820E9" w:rsidP="001E61AA">
      <w:pPr>
        <w:spacing w:after="0" w:line="256" w:lineRule="auto"/>
        <w:jc w:val="both"/>
        <w:rPr>
          <w:rFonts w:ascii="Times New Roman" w:eastAsia="Times New Roman" w:hAnsi="Times New Roman" w:cs="Times New Roman"/>
          <w:color w:val="000000"/>
          <w:sz w:val="28"/>
          <w:szCs w:val="28"/>
          <w:lang w:eastAsia="hu-HU"/>
        </w:rPr>
      </w:pPr>
    </w:p>
    <w:p w:rsidR="009820E9" w:rsidRPr="00C42229" w:rsidRDefault="006F5B2B" w:rsidP="00212D82">
      <w:pPr>
        <w:pStyle w:val="Listaszerbekezds"/>
        <w:numPr>
          <w:ilvl w:val="0"/>
          <w:numId w:val="23"/>
        </w:numPr>
        <w:spacing w:after="0" w:line="256" w:lineRule="auto"/>
        <w:jc w:val="both"/>
        <w:rPr>
          <w:rFonts w:ascii="Times New Roman" w:eastAsia="Times New Roman" w:hAnsi="Times New Roman" w:cs="Times New Roman"/>
          <w:sz w:val="28"/>
          <w:szCs w:val="28"/>
          <w:lang w:eastAsia="hu-HU"/>
        </w:rPr>
      </w:pPr>
      <w:r w:rsidRPr="00473D26">
        <w:rPr>
          <w:rFonts w:ascii="Times New Roman" w:eastAsia="Times New Roman" w:hAnsi="Times New Roman" w:cs="Times New Roman"/>
          <w:color w:val="000000"/>
          <w:sz w:val="28"/>
          <w:szCs w:val="28"/>
          <w:lang w:eastAsia="hu-HU"/>
        </w:rPr>
        <w:t xml:space="preserve">Szolgáltató kötelezettsége teljesítéséhez közreműködőt jogosult igénybe venni. </w:t>
      </w:r>
      <w:r w:rsidRPr="00C42229">
        <w:rPr>
          <w:rFonts w:ascii="Times New Roman" w:eastAsia="Times New Roman" w:hAnsi="Times New Roman" w:cs="Times New Roman"/>
          <w:sz w:val="28"/>
          <w:szCs w:val="28"/>
          <w:lang w:eastAsia="hu-HU"/>
        </w:rPr>
        <w:t xml:space="preserve">Ennek </w:t>
      </w:r>
      <w:r w:rsidR="0085692F" w:rsidRPr="00C42229">
        <w:rPr>
          <w:rFonts w:ascii="Times New Roman" w:eastAsia="Times New Roman" w:hAnsi="Times New Roman" w:cs="Times New Roman"/>
          <w:sz w:val="28"/>
          <w:szCs w:val="28"/>
          <w:lang w:eastAsia="hu-HU"/>
        </w:rPr>
        <w:t xml:space="preserve">esetleges </w:t>
      </w:r>
      <w:r w:rsidRPr="00C42229">
        <w:rPr>
          <w:rFonts w:ascii="Times New Roman" w:eastAsia="Times New Roman" w:hAnsi="Times New Roman" w:cs="Times New Roman"/>
          <w:sz w:val="28"/>
          <w:szCs w:val="28"/>
          <w:lang w:eastAsia="hu-HU"/>
        </w:rPr>
        <w:t>jogellenes magatartásáért teljes felelősséggel tartozik, úgy, mintha a jogellenes magatartást saját maga követte volna el. </w:t>
      </w:r>
    </w:p>
    <w:p w:rsidR="009820E9" w:rsidRPr="00473D26" w:rsidRDefault="006F5B2B" w:rsidP="00212D82">
      <w:pPr>
        <w:pStyle w:val="Listaszerbekezds"/>
        <w:numPr>
          <w:ilvl w:val="0"/>
          <w:numId w:val="23"/>
        </w:numPr>
        <w:spacing w:after="0" w:line="256" w:lineRule="auto"/>
        <w:jc w:val="both"/>
        <w:rPr>
          <w:rFonts w:ascii="Times New Roman" w:eastAsia="Times New Roman" w:hAnsi="Times New Roman" w:cs="Times New Roman"/>
          <w:color w:val="000000"/>
          <w:sz w:val="28"/>
          <w:szCs w:val="28"/>
          <w:lang w:eastAsia="hu-HU"/>
        </w:rPr>
      </w:pPr>
      <w:r w:rsidRPr="00C42229">
        <w:rPr>
          <w:rFonts w:ascii="Times New Roman" w:eastAsia="Times New Roman" w:hAnsi="Times New Roman" w:cs="Times New Roman"/>
          <w:sz w:val="28"/>
          <w:szCs w:val="28"/>
          <w:lang w:eastAsia="hu-HU"/>
        </w:rPr>
        <w:t xml:space="preserve">Ha a jelen Szabályzat </w:t>
      </w:r>
      <w:r w:rsidRPr="00473D26">
        <w:rPr>
          <w:rFonts w:ascii="Times New Roman" w:eastAsia="Times New Roman" w:hAnsi="Times New Roman" w:cs="Times New Roman"/>
          <w:color w:val="000000"/>
          <w:sz w:val="28"/>
          <w:szCs w:val="28"/>
          <w:lang w:eastAsia="hu-HU"/>
        </w:rPr>
        <w:t xml:space="preserve">bármely része érvénytelenné, jogtalanná vagy érvényesíthetetlenné válik, az a fennmaradó részek érvényességét, jogszerűségét és érvényesíthetőségét nem érinti. 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r w:rsidR="00CB1C8A" w:rsidRPr="00473D26">
        <w:rPr>
          <w:rFonts w:ascii="Times New Roman" w:eastAsia="Times New Roman" w:hAnsi="Times New Roman" w:cs="Times New Roman"/>
          <w:color w:val="000000"/>
          <w:sz w:val="28"/>
          <w:szCs w:val="28"/>
          <w:lang w:eastAsia="hu-HU"/>
        </w:rPr>
        <w:t>Az,</w:t>
      </w:r>
      <w:r w:rsidRPr="00473D26">
        <w:rPr>
          <w:rFonts w:ascii="Times New Roman" w:eastAsia="Times New Roman" w:hAnsi="Times New Roman" w:cs="Times New Roman"/>
          <w:color w:val="000000"/>
          <w:sz w:val="28"/>
          <w:szCs w:val="28"/>
          <w:lang w:eastAsia="hu-HU"/>
        </w:rPr>
        <w:t xml:space="preserve"> hogy a Szolgáltató egy alkalommal nem ragaszkodik szigorúan a Szabályzat valamely lényegi feltételéhez, vagy kikötéséhez nem </w:t>
      </w:r>
      <w:r w:rsidRPr="00473D26">
        <w:rPr>
          <w:rFonts w:ascii="Times New Roman" w:eastAsia="Times New Roman" w:hAnsi="Times New Roman" w:cs="Times New Roman"/>
          <w:color w:val="000000"/>
          <w:sz w:val="28"/>
          <w:szCs w:val="28"/>
          <w:lang w:eastAsia="hu-HU"/>
        </w:rPr>
        <w:lastRenderedPageBreak/>
        <w:t>jelenti azt, hogy lemond arról, hogy a későbbiekben ragaszkodjon az adott feltétel vagy kikötés szigorú betartásához.</w:t>
      </w:r>
    </w:p>
    <w:p w:rsidR="009820E9" w:rsidRPr="00473D26" w:rsidRDefault="006F5B2B" w:rsidP="00212D82">
      <w:pPr>
        <w:pStyle w:val="Listaszerbekezds"/>
        <w:numPr>
          <w:ilvl w:val="0"/>
          <w:numId w:val="23"/>
        </w:num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Szolgáltató és Felhasználó vitás ügyeiket békés úton próbálják rendezni.</w:t>
      </w:r>
    </w:p>
    <w:p w:rsidR="009820E9" w:rsidRPr="00473D26" w:rsidRDefault="006F5B2B" w:rsidP="00212D82">
      <w:pPr>
        <w:pStyle w:val="Listaszerbekezds"/>
        <w:numPr>
          <w:ilvl w:val="0"/>
          <w:numId w:val="23"/>
        </w:num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Felek rögzítik, hogy a Szolgáltató webshopja Magyarországon működik, karbantartását is itt végzik. Mivel az oldal más országokból is meglátogatható, ezért a felhasználók kifejezetten tudomásul veszik, hogy a felhasználó és a Szolgáltató viszonylatában az irányadó jog a </w:t>
      </w:r>
      <w:r w:rsidRPr="00473D26">
        <w:rPr>
          <w:rFonts w:ascii="Times New Roman" w:eastAsia="Times New Roman" w:hAnsi="Times New Roman" w:cs="Times New Roman"/>
          <w:bCs/>
          <w:color w:val="000000"/>
          <w:sz w:val="28"/>
          <w:szCs w:val="28"/>
          <w:lang w:eastAsia="hu-HU"/>
        </w:rPr>
        <w:t>magyar jog</w:t>
      </w:r>
      <w:r w:rsidRPr="00473D26">
        <w:rPr>
          <w:rFonts w:ascii="Times New Roman" w:eastAsia="Times New Roman" w:hAnsi="Times New Roman" w:cs="Times New Roman"/>
          <w:color w:val="000000"/>
          <w:sz w:val="28"/>
          <w:szCs w:val="28"/>
          <w:lang w:eastAsia="hu-HU"/>
        </w:rPr>
        <w:t>. Amennyiben a felhasználó fogyasztó, úgy a Pp. 26. § (1) bekezdése alapján a fogyasztóval szemben a jelen szerződésből eredő vitás ügyekben az alperes (fogyasztó) belföldi lakóhelye szerinti bíróság kizárólagosan illetékes.</w:t>
      </w:r>
    </w:p>
    <w:p w:rsidR="009820E9" w:rsidRPr="00473D26" w:rsidRDefault="006F5B2B" w:rsidP="00212D82">
      <w:pPr>
        <w:pStyle w:val="Listaszerbekezds"/>
        <w:numPr>
          <w:ilvl w:val="0"/>
          <w:numId w:val="23"/>
        </w:num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p>
    <w:p w:rsidR="006F5B2B" w:rsidRPr="00473D26" w:rsidRDefault="006F5B2B" w:rsidP="00212D82">
      <w:pPr>
        <w:pStyle w:val="Listaszerbekezds"/>
        <w:numPr>
          <w:ilvl w:val="0"/>
          <w:numId w:val="23"/>
        </w:num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473D26">
        <w:rPr>
          <w:rFonts w:ascii="Times New Roman" w:eastAsia="Times New Roman" w:hAnsi="Times New Roman" w:cs="Times New Roman"/>
          <w:color w:val="000000"/>
          <w:sz w:val="28"/>
          <w:szCs w:val="28"/>
          <w:lang w:eastAsia="hu-HU"/>
        </w:rPr>
        <w:t>nek</w:t>
      </w:r>
      <w:proofErr w:type="spellEnd"/>
      <w:r w:rsidRPr="00473D26">
        <w:rPr>
          <w:rFonts w:ascii="Times New Roman" w:eastAsia="Times New Roman" w:hAnsi="Times New Roman" w:cs="Times New Roman"/>
          <w:color w:val="000000"/>
          <w:sz w:val="28"/>
          <w:szCs w:val="28"/>
          <w:lang w:eastAsia="hu-HU"/>
        </w:rPr>
        <w:t>.</w:t>
      </w:r>
    </w:p>
    <w:p w:rsidR="006F5B2B" w:rsidRPr="00473D26" w:rsidRDefault="006F5B2B" w:rsidP="001E61AA">
      <w:pPr>
        <w:shd w:val="clear" w:color="auto" w:fill="FFFFFF"/>
        <w:spacing w:after="25" w:line="233" w:lineRule="atLeast"/>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000000"/>
          <w:sz w:val="28"/>
          <w:szCs w:val="28"/>
          <w:lang w:eastAsia="hu-HU"/>
        </w:rPr>
        <w:t> </w:t>
      </w:r>
    </w:p>
    <w:p w:rsidR="00327944" w:rsidRPr="00473D26" w:rsidRDefault="00327944" w:rsidP="001E61AA">
      <w:pPr>
        <w:spacing w:after="25" w:line="256" w:lineRule="auto"/>
        <w:jc w:val="both"/>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5" w:line="256" w:lineRule="auto"/>
        <w:ind w:right="3"/>
        <w:jc w:val="both"/>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PANASZKEZELÉS</w:t>
      </w:r>
    </w:p>
    <w:p w:rsidR="008C6654" w:rsidRPr="00473D26" w:rsidRDefault="008C6654" w:rsidP="001E61AA">
      <w:pPr>
        <w:spacing w:after="5" w:line="256" w:lineRule="auto"/>
        <w:ind w:right="3"/>
        <w:jc w:val="both"/>
        <w:rPr>
          <w:rFonts w:ascii="Times New Roman" w:eastAsia="Times New Roman" w:hAnsi="Times New Roman" w:cs="Times New Roman"/>
          <w:color w:val="000000"/>
          <w:sz w:val="28"/>
          <w:szCs w:val="28"/>
          <w:lang w:eastAsia="hu-HU"/>
        </w:rPr>
      </w:pPr>
    </w:p>
    <w:p w:rsidR="008C6654" w:rsidRPr="00473D26" w:rsidRDefault="008C6654" w:rsidP="001E61AA">
      <w:pPr>
        <w:spacing w:after="5" w:line="256" w:lineRule="auto"/>
        <w:ind w:right="3"/>
        <w:jc w:val="both"/>
        <w:rPr>
          <w:rFonts w:ascii="Times New Roman" w:eastAsia="Times New Roman" w:hAnsi="Times New Roman" w:cs="Times New Roman"/>
          <w:color w:val="000000"/>
          <w:sz w:val="28"/>
          <w:szCs w:val="28"/>
          <w:lang w:eastAsia="hu-HU"/>
        </w:rPr>
      </w:pPr>
    </w:p>
    <w:p w:rsidR="006C4D7C" w:rsidRPr="00473D26" w:rsidRDefault="008C6654"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222222"/>
          <w:sz w:val="28"/>
          <w:szCs w:val="28"/>
          <w:lang w:eastAsia="hu-HU"/>
        </w:rPr>
        <w:t xml:space="preserve">Cégünk minden Bérlő számára kényelmes és hatékony panaszkezelési folyamatot biztosít. Ha bármilyen kérdése vagy problémája merül fel a bérléssel kapcsolatban, készségesen állunk rendelkezésére a megoldás érdekében. </w:t>
      </w:r>
    </w:p>
    <w:p w:rsidR="006C4D7C" w:rsidRPr="00473D26" w:rsidRDefault="008C6654"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222222"/>
          <w:sz w:val="28"/>
          <w:szCs w:val="28"/>
          <w:lang w:eastAsia="hu-HU"/>
        </w:rPr>
        <w:t xml:space="preserve">Minden panaszt és </w:t>
      </w:r>
      <w:r w:rsidRPr="00C42229">
        <w:rPr>
          <w:rFonts w:ascii="Times New Roman" w:eastAsia="Times New Roman" w:hAnsi="Times New Roman" w:cs="Times New Roman"/>
          <w:sz w:val="28"/>
          <w:szCs w:val="28"/>
          <w:lang w:eastAsia="hu-HU"/>
        </w:rPr>
        <w:t xml:space="preserve">kérdést </w:t>
      </w:r>
      <w:r w:rsidR="0085692F" w:rsidRPr="00C42229">
        <w:rPr>
          <w:rFonts w:ascii="Times New Roman" w:eastAsia="Times New Roman" w:hAnsi="Times New Roman" w:cs="Times New Roman"/>
          <w:sz w:val="28"/>
          <w:szCs w:val="28"/>
          <w:lang w:eastAsia="hu-HU"/>
        </w:rPr>
        <w:t>együttműködően</w:t>
      </w:r>
      <w:r w:rsidRPr="00C42229">
        <w:rPr>
          <w:rFonts w:ascii="Times New Roman" w:eastAsia="Times New Roman" w:hAnsi="Times New Roman" w:cs="Times New Roman"/>
          <w:sz w:val="28"/>
          <w:szCs w:val="28"/>
          <w:lang w:eastAsia="hu-HU"/>
        </w:rPr>
        <w:t xml:space="preserve"> fogadunk. Az ügyfeleinknek lehetőségük van személyesen felvenni velünk </w:t>
      </w:r>
      <w:r w:rsidRPr="00473D26">
        <w:rPr>
          <w:rFonts w:ascii="Times New Roman" w:eastAsia="Times New Roman" w:hAnsi="Times New Roman" w:cs="Times New Roman"/>
          <w:color w:val="222222"/>
          <w:sz w:val="28"/>
          <w:szCs w:val="28"/>
          <w:lang w:eastAsia="hu-HU"/>
        </w:rPr>
        <w:t>a kapcsolatot telefonon vagy e-mailben</w:t>
      </w:r>
    </w:p>
    <w:p w:rsidR="006C4D7C" w:rsidRPr="00473D26" w:rsidRDefault="008C6654"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222222"/>
          <w:sz w:val="28"/>
          <w:szCs w:val="28"/>
          <w:lang w:eastAsia="hu-HU"/>
        </w:rPr>
        <w:t xml:space="preserve"> Elérhetőség: </w:t>
      </w:r>
      <w:hyperlink r:id="rId11" w:history="1">
        <w:r w:rsidRPr="00473D26">
          <w:rPr>
            <w:rStyle w:val="Hiperhivatkozs"/>
            <w:rFonts w:ascii="Times New Roman" w:eastAsia="Times New Roman" w:hAnsi="Times New Roman" w:cs="Times New Roman"/>
            <w:sz w:val="28"/>
            <w:szCs w:val="28"/>
            <w:lang w:eastAsia="hu-HU"/>
          </w:rPr>
          <w:t>info@balasail.hu</w:t>
        </w:r>
      </w:hyperlink>
      <w:r w:rsidRPr="00473D26">
        <w:rPr>
          <w:rFonts w:ascii="Times New Roman" w:eastAsia="Times New Roman" w:hAnsi="Times New Roman" w:cs="Times New Roman"/>
          <w:color w:val="000000"/>
          <w:sz w:val="28"/>
          <w:szCs w:val="28"/>
          <w:lang w:eastAsia="hu-HU"/>
        </w:rPr>
        <w:t xml:space="preserve"> </w:t>
      </w:r>
      <w:r w:rsidRPr="00473D26">
        <w:rPr>
          <w:rFonts w:ascii="Times New Roman" w:eastAsia="Times New Roman" w:hAnsi="Times New Roman" w:cs="Times New Roman"/>
          <w:color w:val="222222"/>
          <w:sz w:val="28"/>
          <w:szCs w:val="28"/>
          <w:lang w:eastAsia="hu-HU"/>
        </w:rPr>
        <w:t xml:space="preserve"> </w:t>
      </w:r>
    </w:p>
    <w:p w:rsidR="006C4D7C" w:rsidRPr="00473D26" w:rsidRDefault="008C6654"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222222"/>
          <w:sz w:val="28"/>
          <w:szCs w:val="28"/>
          <w:lang w:eastAsia="hu-HU"/>
        </w:rPr>
        <w:t>Amikor felvesszük a kapcsolatot, kérjük, hogy részletesen ismertesse panaszát vagy kérdését. Fontos számunkra, hogy megértsük az Ön problémáját, hogy hatékonyan és gyorsan tudjunk segíteni.</w:t>
      </w:r>
    </w:p>
    <w:p w:rsidR="006C4D7C" w:rsidRPr="00473D26" w:rsidRDefault="008C6654"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eastAsia="Times New Roman" w:hAnsi="Times New Roman" w:cs="Times New Roman"/>
          <w:color w:val="222222"/>
          <w:sz w:val="28"/>
          <w:szCs w:val="28"/>
          <w:lang w:eastAsia="hu-HU"/>
        </w:rPr>
        <w:lastRenderedPageBreak/>
        <w:t>Miután megoldottuk a problémát vagy válaszoltunk a kérdésre, kérjük, ossza meg velünk visszajelzését. Az Ön visszajelzése segít nekünk abban, hogy javítsuk szolgáltatásainkat és még jobbá tegyük az ügyfélélményt.</w:t>
      </w:r>
    </w:p>
    <w:p w:rsidR="006C4D7C" w:rsidRPr="00473D26" w:rsidRDefault="005E72AA"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hAnsi="Times New Roman" w:cs="Times New Roman"/>
          <w:sz w:val="28"/>
          <w:szCs w:val="28"/>
        </w:rPr>
        <w:t xml:space="preserve">A Fogyasztó panasszal fordulhat a fogyasztóvédelmi hatósághoz: A fogyasztóvédelmi hatóság kijelöléséről szóló 387/2016. (XII. 2.) Korm. rendelet szerint közigazgatási hatósági ügyekben elsőfokon a járási hivatal, illetve a megyeszékhely szerinti járási hivatal, másodfokon országos illetékességgel a Pest Megyei Kormányhivatal jár el. A járási hivatalok elérhetőségei: </w:t>
      </w:r>
      <w:hyperlink r:id="rId12" w:history="1">
        <w:r w:rsidRPr="00473D26">
          <w:rPr>
            <w:rStyle w:val="Hiperhivatkozs"/>
            <w:rFonts w:ascii="Times New Roman" w:hAnsi="Times New Roman" w:cs="Times New Roman"/>
            <w:sz w:val="28"/>
            <w:szCs w:val="28"/>
          </w:rPr>
          <w:t>http://jarasinfo.gov.hu</w:t>
        </w:r>
      </w:hyperlink>
      <w:r w:rsidRPr="00473D26">
        <w:rPr>
          <w:rFonts w:ascii="Times New Roman" w:hAnsi="Times New Roman" w:cs="Times New Roman"/>
          <w:sz w:val="28"/>
          <w:szCs w:val="28"/>
        </w:rPr>
        <w:t xml:space="preserve"> </w:t>
      </w:r>
    </w:p>
    <w:p w:rsidR="008C6654" w:rsidRPr="00473D26" w:rsidRDefault="005E72AA" w:rsidP="00212D82">
      <w:pPr>
        <w:pStyle w:val="Listaszerbekezds"/>
        <w:numPr>
          <w:ilvl w:val="0"/>
          <w:numId w:val="2"/>
        </w:numPr>
        <w:shd w:val="clear" w:color="auto" w:fill="FFFFFF"/>
        <w:spacing w:after="0" w:line="240" w:lineRule="auto"/>
        <w:jc w:val="both"/>
        <w:rPr>
          <w:rFonts w:ascii="Times New Roman" w:eastAsia="Times New Roman" w:hAnsi="Times New Roman" w:cs="Times New Roman"/>
          <w:color w:val="222222"/>
          <w:sz w:val="28"/>
          <w:szCs w:val="28"/>
          <w:lang w:eastAsia="hu-HU"/>
        </w:rPr>
      </w:pPr>
      <w:r w:rsidRPr="00473D26">
        <w:rPr>
          <w:rFonts w:ascii="Times New Roman" w:hAnsi="Times New Roman" w:cs="Times New Roman"/>
          <w:sz w:val="28"/>
          <w:szCs w:val="28"/>
        </w:rPr>
        <w:t>A Fogyasztónak panasza esetén lehetősége van békéltető testülethez fordulni.</w:t>
      </w:r>
    </w:p>
    <w:p w:rsidR="005E72AA" w:rsidRPr="00473D26" w:rsidRDefault="005E72AA" w:rsidP="001E61AA">
      <w:pPr>
        <w:spacing w:after="5" w:line="256" w:lineRule="auto"/>
        <w:ind w:right="3"/>
        <w:jc w:val="both"/>
        <w:rPr>
          <w:rFonts w:ascii="Times New Roman" w:eastAsia="Times New Roman" w:hAnsi="Times New Roman" w:cs="Times New Roman"/>
          <w:color w:val="000000"/>
          <w:sz w:val="28"/>
          <w:szCs w:val="28"/>
          <w:lang w:eastAsia="hu-HU"/>
        </w:rPr>
      </w:pPr>
    </w:p>
    <w:p w:rsidR="00BD10E5" w:rsidRPr="00473D26" w:rsidRDefault="00BD10E5" w:rsidP="001E61AA">
      <w:pPr>
        <w:spacing w:after="5" w:line="256" w:lineRule="auto"/>
        <w:ind w:right="3"/>
        <w:jc w:val="both"/>
        <w:rPr>
          <w:rFonts w:ascii="Times New Roman" w:eastAsia="Times New Roman" w:hAnsi="Times New Roman" w:cs="Times New Roman"/>
          <w:color w:val="000000"/>
          <w:sz w:val="28"/>
          <w:szCs w:val="28"/>
          <w:lang w:eastAsia="hu-HU"/>
        </w:rPr>
      </w:pPr>
    </w:p>
    <w:p w:rsidR="00BD10E5" w:rsidRPr="00473D26" w:rsidRDefault="00BD10E5" w:rsidP="001E61AA">
      <w:pPr>
        <w:spacing w:after="5" w:line="256" w:lineRule="auto"/>
        <w:ind w:right="3"/>
        <w:jc w:val="both"/>
        <w:rPr>
          <w:rFonts w:ascii="Times New Roman" w:eastAsia="Times New Roman" w:hAnsi="Times New Roman" w:cs="Times New Roman"/>
          <w:color w:val="000000"/>
          <w:sz w:val="28"/>
          <w:szCs w:val="28"/>
          <w:lang w:eastAsia="hu-HU"/>
        </w:rPr>
      </w:pPr>
    </w:p>
    <w:p w:rsidR="00A1554D" w:rsidRPr="00473D26" w:rsidRDefault="00BD10E5" w:rsidP="00212D82">
      <w:pPr>
        <w:pStyle w:val="Listaszerbekezds"/>
        <w:keepNext/>
        <w:keepLines/>
        <w:numPr>
          <w:ilvl w:val="0"/>
          <w:numId w:val="31"/>
        </w:numPr>
        <w:spacing w:after="3" w:line="256" w:lineRule="auto"/>
        <w:ind w:right="10"/>
        <w:jc w:val="both"/>
        <w:outlineLvl w:val="2"/>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Kapcsolattartás</w:t>
      </w:r>
    </w:p>
    <w:p w:rsidR="00BD10E5" w:rsidRPr="00473D26" w:rsidRDefault="00A1554D" w:rsidP="001E61AA">
      <w:pPr>
        <w:keepNext/>
        <w:keepLines/>
        <w:spacing w:after="3" w:line="256" w:lineRule="auto"/>
        <w:ind w:left="599" w:right="10"/>
        <w:jc w:val="both"/>
        <w:outlineLvl w:val="2"/>
        <w:rPr>
          <w:rFonts w:ascii="Times New Roman" w:eastAsia="Times New Roman" w:hAnsi="Times New Roman" w:cs="Times New Roman"/>
          <w:b/>
          <w:color w:val="000000"/>
          <w:sz w:val="28"/>
          <w:szCs w:val="28"/>
          <w:lang w:eastAsia="hu-HU"/>
        </w:rPr>
      </w:pPr>
      <w:r w:rsidRPr="00473D26">
        <w:rPr>
          <w:rFonts w:ascii="Times New Roman" w:hAnsi="Times New Roman" w:cs="Times New Roman"/>
          <w:noProof/>
          <w:sz w:val="28"/>
          <w:szCs w:val="28"/>
          <w:lang w:eastAsia="hu-HU"/>
        </w:rPr>
        <w:drawing>
          <wp:inline distT="0" distB="0" distL="0" distR="0">
            <wp:extent cx="425450" cy="425450"/>
            <wp:effectExtent l="0" t="0" r="0" b="0"/>
            <wp:docPr id="11" name="Ábra 11" descr="Fogad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5450" cy="425450"/>
                    </a:xfrm>
                    <a:prstGeom prst="rect">
                      <a:avLst/>
                    </a:prstGeom>
                  </pic:spPr>
                </pic:pic>
              </a:graphicData>
            </a:graphic>
          </wp:inline>
        </w:drawing>
      </w:r>
    </w:p>
    <w:p w:rsidR="00BD10E5" w:rsidRPr="00473D26" w:rsidRDefault="00BD10E5" w:rsidP="001E61AA">
      <w:pPr>
        <w:spacing w:after="0" w:line="256" w:lineRule="auto"/>
        <w:jc w:val="both"/>
        <w:rPr>
          <w:rFonts w:ascii="Times New Roman" w:eastAsia="Times New Roman" w:hAnsi="Times New Roman" w:cs="Times New Roman"/>
          <w:color w:val="000000"/>
          <w:sz w:val="28"/>
          <w:szCs w:val="28"/>
          <w:lang w:eastAsia="hu-HU"/>
        </w:rPr>
      </w:pPr>
      <w:bookmarkStart w:id="5" w:name="_Hlk163113275"/>
      <w:r w:rsidRPr="00473D26">
        <w:rPr>
          <w:rFonts w:ascii="Times New Roman" w:eastAsia="Times New Roman" w:hAnsi="Times New Roman" w:cs="Times New Roman"/>
          <w:i/>
          <w:color w:val="000000"/>
          <w:sz w:val="28"/>
          <w:szCs w:val="28"/>
          <w:lang w:eastAsia="hu-HU"/>
        </w:rPr>
        <w:t xml:space="preserve"> </w:t>
      </w:r>
    </w:p>
    <w:p w:rsidR="00BD10E5" w:rsidRPr="00473D26" w:rsidRDefault="00BD10E5" w:rsidP="001E61AA">
      <w:pPr>
        <w:spacing w:after="5"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A Felek az alábbi kapcsolattartó személyeket nevezik meg: </w:t>
      </w:r>
    </w:p>
    <w:p w:rsidR="00BD10E5" w:rsidRPr="00473D26" w:rsidRDefault="00BD10E5" w:rsidP="001E61AA">
      <w:pPr>
        <w:spacing w:after="7" w:line="256"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BD10E5" w:rsidRPr="00473D26" w:rsidRDefault="00BD10E5" w:rsidP="00212D82">
      <w:pPr>
        <w:numPr>
          <w:ilvl w:val="0"/>
          <w:numId w:val="1"/>
        </w:numPr>
        <w:spacing w:after="5" w:line="268" w:lineRule="auto"/>
        <w:ind w:right="3" w:hanging="362"/>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Bérbeadó részéről: név:        </w:t>
      </w:r>
    </w:p>
    <w:p w:rsidR="00BD10E5" w:rsidRPr="00473D26" w:rsidRDefault="00BD10E5" w:rsidP="00212D82">
      <w:pPr>
        <w:numPr>
          <w:ilvl w:val="0"/>
          <w:numId w:val="1"/>
        </w:numPr>
        <w:spacing w:after="5" w:line="268" w:lineRule="auto"/>
        <w:ind w:right="3" w:hanging="362"/>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emailcím: info@balasail.hu                         </w:t>
      </w:r>
    </w:p>
    <w:p w:rsidR="00BD10E5" w:rsidRPr="00473D26" w:rsidRDefault="00BD10E5" w:rsidP="00212D82">
      <w:pPr>
        <w:numPr>
          <w:ilvl w:val="0"/>
          <w:numId w:val="1"/>
        </w:numPr>
        <w:spacing w:after="5" w:line="268" w:lineRule="auto"/>
        <w:ind w:right="3" w:hanging="362"/>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telefonszám:                       </w:t>
      </w:r>
    </w:p>
    <w:p w:rsidR="00BD10E5" w:rsidRPr="00473D26" w:rsidRDefault="00BD10E5" w:rsidP="00212D82">
      <w:pPr>
        <w:numPr>
          <w:ilvl w:val="0"/>
          <w:numId w:val="1"/>
        </w:numPr>
        <w:spacing w:after="5" w:line="268" w:lineRule="auto"/>
        <w:ind w:right="3" w:hanging="362"/>
        <w:jc w:val="both"/>
        <w:rPr>
          <w:rFonts w:ascii="Times New Roman" w:eastAsia="Times New Roman" w:hAnsi="Times New Roman" w:cs="Times New Roman"/>
          <w:color w:val="000000"/>
          <w:sz w:val="28"/>
          <w:szCs w:val="28"/>
          <w:lang w:eastAsia="hu-HU"/>
        </w:rPr>
      </w:pPr>
    </w:p>
    <w:p w:rsidR="00BD10E5" w:rsidRPr="00473D26" w:rsidRDefault="00BD10E5" w:rsidP="00212D82">
      <w:pPr>
        <w:numPr>
          <w:ilvl w:val="0"/>
          <w:numId w:val="1"/>
        </w:numPr>
        <w:spacing w:after="5" w:line="268" w:lineRule="auto"/>
        <w:ind w:right="3" w:hanging="362"/>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Bérlő részéről: név:</w:t>
      </w:r>
    </w:p>
    <w:p w:rsidR="00BD10E5" w:rsidRPr="00473D26" w:rsidRDefault="00BD10E5" w:rsidP="00BD10E5">
      <w:pPr>
        <w:spacing w:after="0" w:line="256" w:lineRule="auto"/>
        <w:rPr>
          <w:rFonts w:ascii="Times New Roman" w:eastAsia="Times New Roman" w:hAnsi="Times New Roman" w:cs="Times New Roman"/>
          <w:color w:val="000000"/>
          <w:sz w:val="28"/>
          <w:szCs w:val="28"/>
          <w:lang w:eastAsia="hu-HU"/>
        </w:rPr>
      </w:pPr>
    </w:p>
    <w:p w:rsidR="00BD10E5" w:rsidRPr="00473D26" w:rsidRDefault="00BD10E5" w:rsidP="00BD10E5">
      <w:pPr>
        <w:spacing w:after="232" w:line="268" w:lineRule="auto"/>
        <w:jc w:val="both"/>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Cím: ______________________________________, e-mail: ______________________________________</w:t>
      </w:r>
    </w:p>
    <w:p w:rsidR="00BD10E5" w:rsidRPr="00473D26" w:rsidRDefault="00BD10E5" w:rsidP="00BD10E5">
      <w:pPr>
        <w:tabs>
          <w:tab w:val="center" w:pos="3054"/>
          <w:tab w:val="center" w:pos="4718"/>
        </w:tabs>
        <w:spacing w:after="251" w:line="268" w:lineRule="auto"/>
        <w:rPr>
          <w:rFonts w:ascii="Times New Roman" w:eastAsia="Times New Roman" w:hAnsi="Times New Roman" w:cs="Times New Roman"/>
          <w:color w:val="000000"/>
          <w:sz w:val="28"/>
          <w:szCs w:val="28"/>
          <w:lang w:eastAsia="hu-HU"/>
        </w:rPr>
      </w:pPr>
      <w:r w:rsidRPr="00473D26">
        <w:rPr>
          <w:rFonts w:ascii="Times New Roman" w:eastAsia="Calibri" w:hAnsi="Times New Roman" w:cs="Times New Roman"/>
          <w:color w:val="000000"/>
          <w:sz w:val="28"/>
          <w:szCs w:val="28"/>
          <w:lang w:eastAsia="hu-HU"/>
        </w:rPr>
        <w:tab/>
      </w:r>
      <w:r w:rsidRPr="00473D26">
        <w:rPr>
          <w:rFonts w:ascii="Times New Roman" w:eastAsia="Times New Roman" w:hAnsi="Times New Roman" w:cs="Times New Roman"/>
          <w:color w:val="000000"/>
          <w:sz w:val="28"/>
          <w:szCs w:val="28"/>
          <w:lang w:eastAsia="hu-HU"/>
        </w:rPr>
        <w:t xml:space="preserve">Telefonszám: </w:t>
      </w:r>
      <w:r w:rsidRPr="00473D26">
        <w:rPr>
          <w:rFonts w:ascii="Times New Roman" w:eastAsia="Times New Roman" w:hAnsi="Times New Roman" w:cs="Times New Roman"/>
          <w:color w:val="000000"/>
          <w:sz w:val="28"/>
          <w:szCs w:val="28"/>
          <w:lang w:eastAsia="hu-HU"/>
        </w:rPr>
        <w:tab/>
        <w:t xml:space="preserve">______________________________ </w:t>
      </w:r>
    </w:p>
    <w:p w:rsidR="00BD10E5" w:rsidRPr="00473D26" w:rsidRDefault="00BD10E5" w:rsidP="008C6654">
      <w:pPr>
        <w:spacing w:after="5" w:line="256" w:lineRule="auto"/>
        <w:ind w:right="3"/>
        <w:rPr>
          <w:rFonts w:ascii="Times New Roman" w:eastAsia="Times New Roman" w:hAnsi="Times New Roman" w:cs="Times New Roman"/>
          <w:color w:val="000000"/>
          <w:sz w:val="28"/>
          <w:szCs w:val="28"/>
          <w:lang w:eastAsia="hu-HU"/>
        </w:rPr>
      </w:pPr>
    </w:p>
    <w:bookmarkEnd w:id="5"/>
    <w:p w:rsidR="005E72AA" w:rsidRPr="00473D26" w:rsidRDefault="005E72AA" w:rsidP="008C6654">
      <w:pPr>
        <w:spacing w:after="5" w:line="256" w:lineRule="auto"/>
        <w:ind w:right="3"/>
        <w:rPr>
          <w:rFonts w:ascii="Times New Roman" w:eastAsia="Times New Roman" w:hAnsi="Times New Roman" w:cs="Times New Roman"/>
          <w:color w:val="000000"/>
          <w:sz w:val="28"/>
          <w:szCs w:val="28"/>
          <w:lang w:eastAsia="hu-HU"/>
        </w:rPr>
      </w:pPr>
    </w:p>
    <w:p w:rsidR="005E72AA" w:rsidRPr="00473D26" w:rsidRDefault="005E72AA" w:rsidP="005E72AA">
      <w:pPr>
        <w:spacing w:after="5" w:line="256" w:lineRule="auto"/>
        <w:ind w:right="3"/>
        <w:rPr>
          <w:rFonts w:ascii="Times New Roman" w:eastAsia="Times New Roman" w:hAnsi="Times New Roman" w:cs="Times New Roman"/>
          <w:color w:val="000000"/>
          <w:sz w:val="28"/>
          <w:szCs w:val="28"/>
          <w:lang w:eastAsia="hu-HU"/>
        </w:rPr>
      </w:pPr>
    </w:p>
    <w:p w:rsidR="005E72AA" w:rsidRPr="00473D26" w:rsidRDefault="005E72AA" w:rsidP="00212D82">
      <w:pPr>
        <w:pStyle w:val="Listaszerbekezds"/>
        <w:numPr>
          <w:ilvl w:val="0"/>
          <w:numId w:val="9"/>
        </w:numPr>
        <w:spacing w:after="5" w:line="256" w:lineRule="auto"/>
        <w:ind w:right="3"/>
        <w:rPr>
          <w:rFonts w:ascii="Times New Roman" w:eastAsia="Times New Roman" w:hAnsi="Times New Roman" w:cs="Times New Roman"/>
          <w:color w:val="000000"/>
          <w:sz w:val="28"/>
          <w:szCs w:val="28"/>
          <w:lang w:eastAsia="hu-HU"/>
        </w:rPr>
        <w:sectPr w:rsidR="005E72AA" w:rsidRPr="00473D26">
          <w:pgSz w:w="11911" w:h="16841"/>
          <w:pgMar w:top="634" w:right="1398" w:bottom="1495" w:left="1056" w:header="418" w:footer="253" w:gutter="0"/>
          <w:cols w:space="708"/>
        </w:sectPr>
      </w:pPr>
    </w:p>
    <w:p w:rsidR="00327944" w:rsidRPr="00473D26" w:rsidRDefault="00327944" w:rsidP="00327944">
      <w:pPr>
        <w:spacing w:after="0" w:line="268" w:lineRule="auto"/>
        <w:rPr>
          <w:rFonts w:ascii="Times New Roman" w:eastAsia="Times New Roman" w:hAnsi="Times New Roman" w:cs="Times New Roman"/>
          <w:color w:val="000000"/>
          <w:sz w:val="28"/>
          <w:szCs w:val="28"/>
          <w:lang w:eastAsia="hu-HU"/>
        </w:rPr>
        <w:sectPr w:rsidR="00327944" w:rsidRPr="00473D26">
          <w:pgSz w:w="11911" w:h="16841"/>
          <w:pgMar w:top="1440" w:right="1876" w:bottom="1440" w:left="1058" w:header="418" w:footer="536" w:gutter="0"/>
          <w:cols w:num="2" w:space="708" w:equalWidth="0">
            <w:col w:w="4898" w:space="1265"/>
            <w:col w:w="2814"/>
          </w:cols>
        </w:sectPr>
      </w:pPr>
    </w:p>
    <w:p w:rsidR="00327944" w:rsidRPr="00473D26" w:rsidRDefault="00327944" w:rsidP="00327944">
      <w:pPr>
        <w:spacing w:after="26" w:line="256" w:lineRule="auto"/>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31"/>
        </w:numPr>
        <w:spacing w:after="5" w:line="256" w:lineRule="auto"/>
        <w:ind w:right="3"/>
        <w:jc w:val="center"/>
        <w:rPr>
          <w:rFonts w:ascii="Times New Roman" w:eastAsia="Times New Roman" w:hAnsi="Times New Roman" w:cs="Times New Roman"/>
          <w:b/>
          <w:color w:val="000000"/>
          <w:sz w:val="28"/>
          <w:szCs w:val="28"/>
          <w:lang w:eastAsia="hu-HU"/>
        </w:rPr>
      </w:pPr>
      <w:r w:rsidRPr="00473D26">
        <w:rPr>
          <w:rFonts w:ascii="Times New Roman" w:eastAsia="Times New Roman" w:hAnsi="Times New Roman" w:cs="Times New Roman"/>
          <w:b/>
          <w:color w:val="000000"/>
          <w:sz w:val="28"/>
          <w:szCs w:val="28"/>
          <w:lang w:eastAsia="hu-HU"/>
        </w:rPr>
        <w:t>SZERZŐI JOGOK</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11117" w:rsidRPr="00473D26" w:rsidRDefault="00311117" w:rsidP="00212D82">
      <w:pPr>
        <w:pStyle w:val="Listaszerbekezds"/>
        <w:numPr>
          <w:ilvl w:val="0"/>
          <w:numId w:val="8"/>
        </w:numPr>
        <w:spacing w:after="0" w:line="256" w:lineRule="auto"/>
        <w:jc w:val="both"/>
        <w:rPr>
          <w:rFonts w:ascii="Times New Roman" w:eastAsia="Times New Roman" w:hAnsi="Times New Roman" w:cs="Times New Roman"/>
          <w:color w:val="000000"/>
          <w:sz w:val="28"/>
          <w:szCs w:val="28"/>
          <w:lang w:eastAsia="hu-HU"/>
        </w:rPr>
      </w:pPr>
      <w:r w:rsidRPr="00473D26">
        <w:rPr>
          <w:rFonts w:ascii="Times New Roman" w:hAnsi="Times New Roman" w:cs="Times New Roman"/>
          <w:color w:val="222222"/>
          <w:sz w:val="28"/>
          <w:szCs w:val="28"/>
          <w:shd w:val="clear" w:color="auto" w:fill="FFFFFF"/>
        </w:rPr>
        <w:t xml:space="preserve">Az Általános Szerződési Feltételek (ÁSZF) kimondják, hogy a Bérlő nem jogosult reprodukálni, terjeszteni vagy módosítani a Bérbeadó által biztosított tartalmakat, beleértve a képeket, szövegeket vagy más kreatív anyagokat, </w:t>
      </w:r>
      <w:r w:rsidR="00462F49" w:rsidRPr="00473D26">
        <w:rPr>
          <w:rFonts w:ascii="Times New Roman" w:hAnsi="Times New Roman" w:cs="Times New Roman"/>
          <w:color w:val="222222"/>
          <w:sz w:val="28"/>
          <w:szCs w:val="28"/>
          <w:shd w:val="clear" w:color="auto" w:fill="FFFFFF"/>
        </w:rPr>
        <w:t>írásos engedély hiányában</w:t>
      </w:r>
      <w:r w:rsidRPr="00473D26">
        <w:rPr>
          <w:rFonts w:ascii="Times New Roman" w:hAnsi="Times New Roman" w:cs="Times New Roman"/>
          <w:color w:val="222222"/>
          <w:sz w:val="28"/>
          <w:szCs w:val="28"/>
          <w:shd w:val="clear" w:color="auto" w:fill="FFFFFF"/>
        </w:rPr>
        <w:t>. Ezenkívül az ÁSZF kimondja, hogy a Bérlőt terheli a felelősség és kötelezettség az engedély nélküli felhasználás vagy a szerzői jogok megsértése miatt keletkezett károkért. Ez magában foglalhatja a jogi eljárások költségeit és a kártérítési összegeket is. Ezen rendelkezések biztosítják, hogy mind a Bérlő, mind a Bérbeadó tisztában legyen a szerzői jogokkal és kötelezettségeikkel, és segítenek megelőzni a jogvitákat és vitás helyzeteket a bérlés során.</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p>
    <w:p w:rsidR="00327944" w:rsidRPr="00473D26" w:rsidRDefault="00327944" w:rsidP="00212D82">
      <w:pPr>
        <w:pStyle w:val="Listaszerbekezds"/>
        <w:numPr>
          <w:ilvl w:val="0"/>
          <w:numId w:val="8"/>
        </w:numPr>
        <w:spacing w:after="5" w:line="268" w:lineRule="auto"/>
        <w:ind w:right="3"/>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Felhasználó tudomásul veszi, hogy </w:t>
      </w:r>
      <w:r w:rsidR="00CB1C8A" w:rsidRPr="00473D26">
        <w:rPr>
          <w:rFonts w:ascii="Times New Roman" w:eastAsia="Times New Roman" w:hAnsi="Times New Roman" w:cs="Times New Roman"/>
          <w:color w:val="000000"/>
          <w:sz w:val="28"/>
          <w:szCs w:val="28"/>
          <w:lang w:eastAsia="hu-HU"/>
        </w:rPr>
        <w:t>a felhasználási</w:t>
      </w:r>
      <w:r w:rsidRPr="00473D26">
        <w:rPr>
          <w:rFonts w:ascii="Times New Roman" w:eastAsia="Times New Roman" w:hAnsi="Times New Roman" w:cs="Times New Roman"/>
          <w:color w:val="000000"/>
          <w:sz w:val="28"/>
          <w:szCs w:val="28"/>
          <w:lang w:eastAsia="hu-HU"/>
        </w:rPr>
        <w:t xml:space="preserve"> engedély nélküli felhasználás esetén Szolgáltatót kötbér illeti meg. A kötbér összege </w:t>
      </w:r>
      <w:proofErr w:type="spellStart"/>
      <w:r w:rsidRPr="00473D26">
        <w:rPr>
          <w:rFonts w:ascii="Times New Roman" w:eastAsia="Times New Roman" w:hAnsi="Times New Roman" w:cs="Times New Roman"/>
          <w:color w:val="000000"/>
          <w:sz w:val="28"/>
          <w:szCs w:val="28"/>
          <w:lang w:eastAsia="hu-HU"/>
        </w:rPr>
        <w:t>képenként</w:t>
      </w:r>
      <w:proofErr w:type="spellEnd"/>
      <w:r w:rsidRPr="00473D26">
        <w:rPr>
          <w:rFonts w:ascii="Times New Roman" w:eastAsia="Times New Roman" w:hAnsi="Times New Roman" w:cs="Times New Roman"/>
          <w:color w:val="000000"/>
          <w:sz w:val="28"/>
          <w:szCs w:val="28"/>
          <w:lang w:eastAsia="hu-HU"/>
        </w:rPr>
        <w:t xml:space="preserve"> bruttó </w:t>
      </w:r>
      <w:r w:rsidR="00DB6D6C" w:rsidRPr="00473D26">
        <w:rPr>
          <w:rFonts w:ascii="Times New Roman" w:eastAsia="Times New Roman" w:hAnsi="Times New Roman" w:cs="Times New Roman"/>
          <w:color w:val="000000"/>
          <w:sz w:val="28"/>
          <w:szCs w:val="28"/>
          <w:lang w:eastAsia="hu-HU"/>
        </w:rPr>
        <w:t>300,000</w:t>
      </w:r>
      <w:r w:rsidRPr="00473D26">
        <w:rPr>
          <w:rFonts w:ascii="Times New Roman" w:eastAsia="Times New Roman" w:hAnsi="Times New Roman" w:cs="Times New Roman"/>
          <w:color w:val="000000"/>
          <w:sz w:val="28"/>
          <w:szCs w:val="28"/>
          <w:lang w:eastAsia="hu-HU"/>
        </w:rPr>
        <w:t xml:space="preserve"> Ft. Felhasználó tudomásul veszi, hogy ezen kötbérkikötés nem túlzó, és ennek tudatában böngészi az oldalt. A szerzői jogi jogsértés esetén Szolgáltató közjegyzői ténytanúsítást alkalmaz, melynek összegét szintén a jogsértő felhasználóra</w:t>
      </w:r>
      <w:r w:rsidR="00DA4695" w:rsidRPr="00473D26">
        <w:rPr>
          <w:rFonts w:ascii="Times New Roman" w:eastAsia="Times New Roman" w:hAnsi="Times New Roman" w:cs="Times New Roman"/>
          <w:color w:val="000000"/>
          <w:sz w:val="28"/>
          <w:szCs w:val="28"/>
          <w:lang w:eastAsia="hu-HU"/>
        </w:rPr>
        <w:t xml:space="preserve"> terheli</w:t>
      </w: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27944">
      <w:pPr>
        <w:spacing w:after="0"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DA4695">
      <w:pPr>
        <w:spacing w:after="5" w:line="268" w:lineRule="auto"/>
        <w:jc w:val="center"/>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A weboldal adatkezelési tájékoztatója elérhető a következő oldalon:</w:t>
      </w:r>
      <w:r w:rsidR="006F5B2B" w:rsidRPr="00473D26">
        <w:rPr>
          <w:rFonts w:ascii="Times New Roman" w:eastAsia="Times New Roman" w:hAnsi="Times New Roman" w:cs="Times New Roman"/>
          <w:color w:val="000000"/>
          <w:sz w:val="28"/>
          <w:szCs w:val="28"/>
          <w:lang w:eastAsia="hu-HU"/>
        </w:rPr>
        <w:t xml:space="preserve"> www.balasail.hu</w:t>
      </w:r>
    </w:p>
    <w:p w:rsidR="00327944" w:rsidRPr="00473D26" w:rsidRDefault="00327944" w:rsidP="00327944">
      <w:pPr>
        <w:spacing w:after="17" w:line="256" w:lineRule="auto"/>
        <w:rPr>
          <w:rFonts w:ascii="Times New Roman" w:eastAsia="Times New Roman" w:hAnsi="Times New Roman" w:cs="Times New Roman"/>
          <w:color w:val="000000"/>
          <w:sz w:val="28"/>
          <w:szCs w:val="28"/>
          <w:lang w:eastAsia="hu-HU"/>
        </w:rPr>
      </w:pPr>
      <w:r w:rsidRPr="00473D26">
        <w:rPr>
          <w:rFonts w:ascii="Times New Roman" w:eastAsia="Times New Roman" w:hAnsi="Times New Roman" w:cs="Times New Roman"/>
          <w:color w:val="000000"/>
          <w:sz w:val="28"/>
          <w:szCs w:val="28"/>
          <w:lang w:eastAsia="hu-HU"/>
        </w:rPr>
        <w:t xml:space="preserve"> </w:t>
      </w:r>
    </w:p>
    <w:p w:rsidR="00327944" w:rsidRPr="00473D26" w:rsidRDefault="00327944" w:rsidP="00327944">
      <w:pPr>
        <w:pStyle w:val="Cmsor1"/>
        <w:rPr>
          <w:rFonts w:ascii="Times New Roman" w:hAnsi="Times New Roman" w:cs="Times New Roman"/>
          <w:color w:val="000000" w:themeColor="text1"/>
          <w:sz w:val="28"/>
          <w:szCs w:val="28"/>
        </w:rPr>
      </w:pPr>
    </w:p>
    <w:sectPr w:rsidR="00327944" w:rsidRPr="00473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A52" w:rsidRDefault="00381A52" w:rsidP="007B348D">
      <w:pPr>
        <w:spacing w:after="0" w:line="240" w:lineRule="auto"/>
      </w:pPr>
      <w:r>
        <w:separator/>
      </w:r>
    </w:p>
  </w:endnote>
  <w:endnote w:type="continuationSeparator" w:id="0">
    <w:p w:rsidR="00381A52" w:rsidRDefault="00381A52" w:rsidP="007B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charset w:val="00"/>
    <w:family w:val="roman"/>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12251"/>
      <w:docPartObj>
        <w:docPartGallery w:val="Page Numbers (Bottom of Page)"/>
        <w:docPartUnique/>
      </w:docPartObj>
    </w:sdtPr>
    <w:sdtEndPr/>
    <w:sdtContent>
      <w:p w:rsidR="0048319B" w:rsidRDefault="0048319B">
        <w:pPr>
          <w:pStyle w:val="llb"/>
          <w:jc w:val="center"/>
        </w:pPr>
        <w:r>
          <w:rPr>
            <w:noProof/>
            <w:color w:val="FFFFFF" w:themeColor="background1"/>
            <w:lang w:eastAsia="hu-HU"/>
          </w:rPr>
          <mc:AlternateContent>
            <mc:Choice Requires="wpg">
              <w:drawing>
                <wp:inline distT="0" distB="0" distL="0" distR="0">
                  <wp:extent cx="548640" cy="237490"/>
                  <wp:effectExtent l="9525" t="9525" r="13335" b="10160"/>
                  <wp:docPr id="4" name="Csoportba foglalás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19B" w:rsidRDefault="0048319B">
                                <w:pPr>
                                  <w:jc w:val="center"/>
                                  <w:rPr>
                                    <w:color w:val="FFFFFF" w:themeColor="background1"/>
                                  </w:rPr>
                                </w:pPr>
                                <w:r>
                                  <w:fldChar w:fldCharType="begin"/>
                                </w:r>
                                <w:r>
                                  <w:instrText>PAGE    \* MERGEFORMAT</w:instrText>
                                </w:r>
                                <w:r>
                                  <w:fldChar w:fldCharType="separate"/>
                                </w:r>
                                <w:r w:rsidR="0085692F" w:rsidRPr="0085692F">
                                  <w:rPr>
                                    <w:b/>
                                    <w:bCs/>
                                    <w:noProof/>
                                    <w:color w:val="FFFFFF" w:themeColor="background1"/>
                                  </w:rPr>
                                  <w:t>23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Csoportba foglalás 4"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t0wwAAANoAAAAPAAAAZHJzL2Rvd25yZXYueG1sRI9Pi8Iw&#10;FMTvgt8hvAUvoqmC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eSh7dM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8319B" w:rsidRDefault="0048319B">
                          <w:pPr>
                            <w:jc w:val="center"/>
                            <w:rPr>
                              <w:color w:val="FFFFFF" w:themeColor="background1"/>
                            </w:rPr>
                          </w:pPr>
                          <w:r>
                            <w:fldChar w:fldCharType="begin"/>
                          </w:r>
                          <w:r>
                            <w:instrText>PAGE    \* MERGEFORMAT</w:instrText>
                          </w:r>
                          <w:r>
                            <w:fldChar w:fldCharType="separate"/>
                          </w:r>
                          <w:r w:rsidR="0085692F" w:rsidRPr="0085692F">
                            <w:rPr>
                              <w:b/>
                              <w:bCs/>
                              <w:noProof/>
                              <w:color w:val="FFFFFF" w:themeColor="background1"/>
                            </w:rPr>
                            <w:t>23</w:t>
                          </w:r>
                          <w:r>
                            <w:rPr>
                              <w:b/>
                              <w:bCs/>
                              <w:color w:val="FFFFFF" w:themeColor="background1"/>
                            </w:rPr>
                            <w:fldChar w:fldCharType="end"/>
                          </w:r>
                        </w:p>
                      </w:txbxContent>
                    </v:textbox>
                  </v:shape>
                  <w10:anchorlock/>
                </v:group>
              </w:pict>
            </mc:Fallback>
          </mc:AlternateContent>
        </w:r>
      </w:p>
    </w:sdtContent>
  </w:sdt>
  <w:p w:rsidR="0048319B" w:rsidRDefault="004831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A52" w:rsidRDefault="00381A52" w:rsidP="007B348D">
      <w:pPr>
        <w:spacing w:after="0" w:line="240" w:lineRule="auto"/>
      </w:pPr>
      <w:r>
        <w:separator/>
      </w:r>
    </w:p>
  </w:footnote>
  <w:footnote w:type="continuationSeparator" w:id="0">
    <w:p w:rsidR="00381A52" w:rsidRDefault="00381A52" w:rsidP="007B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19B" w:rsidRDefault="0048319B">
    <w:pPr>
      <w:pStyle w:val="lfej"/>
    </w:pPr>
    <w:r>
      <w:ptab w:relativeTo="margin" w:alignment="center" w:leader="none"/>
    </w:r>
    <w:r>
      <w:rPr>
        <w:noProof/>
        <w:lang w:eastAsia="hu-HU"/>
      </w:rPr>
      <w:drawing>
        <wp:inline distT="0" distB="0" distL="0" distR="0">
          <wp:extent cx="492811" cy="469387"/>
          <wp:effectExtent l="152400" t="152400" r="364490" b="36893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484.PNG"/>
                  <pic:cNvPicPr/>
                </pic:nvPicPr>
                <pic:blipFill>
                  <a:blip r:embed="rId1">
                    <a:extLst>
                      <a:ext uri="{28A0092B-C50C-407E-A947-70E740481C1C}">
                        <a14:useLocalDpi xmlns:a14="http://schemas.microsoft.com/office/drawing/2010/main" val="0"/>
                      </a:ext>
                    </a:extLst>
                  </a:blip>
                  <a:stretch>
                    <a:fillRect/>
                  </a:stretch>
                </pic:blipFill>
                <pic:spPr>
                  <a:xfrm>
                    <a:off x="0" y="0"/>
                    <a:ext cx="504631" cy="480645"/>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EFC"/>
    <w:multiLevelType w:val="hybridMultilevel"/>
    <w:tmpl w:val="CFBCF8B2"/>
    <w:lvl w:ilvl="0" w:tplc="9AF059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365636"/>
    <w:multiLevelType w:val="hybridMultilevel"/>
    <w:tmpl w:val="0A9E8932"/>
    <w:lvl w:ilvl="0" w:tplc="38546542">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925ECD"/>
    <w:multiLevelType w:val="hybridMultilevel"/>
    <w:tmpl w:val="536A851C"/>
    <w:lvl w:ilvl="0" w:tplc="E2440602">
      <w:start w:val="1"/>
      <w:numFmt w:val="lowerLetter"/>
      <w:lvlText w:val="%1.)"/>
      <w:lvlJc w:val="left"/>
      <w:pPr>
        <w:ind w:left="153" w:hanging="360"/>
      </w:pPr>
      <w:rPr>
        <w:rFonts w:ascii="Times New Roman" w:eastAsiaTheme="minorHAnsi" w:hAnsi="Times New Roman" w:cs="Times New Roman"/>
      </w:rPr>
    </w:lvl>
    <w:lvl w:ilvl="1" w:tplc="040E0019" w:tentative="1">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3" w15:restartNumberingAfterBreak="0">
    <w:nsid w:val="0AC85852"/>
    <w:multiLevelType w:val="hybridMultilevel"/>
    <w:tmpl w:val="2772C7A6"/>
    <w:lvl w:ilvl="0" w:tplc="E52C8086">
      <w:start w:val="1"/>
      <w:numFmt w:val="lowerLetter"/>
      <w:lvlText w:val="%1.)"/>
      <w:lvlJc w:val="left"/>
      <w:pPr>
        <w:ind w:left="1145" w:hanging="360"/>
      </w:pPr>
      <w:rPr>
        <w:rFonts w:ascii="Times New Roman" w:eastAsia="Times New Roman" w:hAnsi="Times New Roman" w:cs="Times New Roman"/>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15:restartNumberingAfterBreak="0">
    <w:nsid w:val="11DD0ED1"/>
    <w:multiLevelType w:val="hybridMultilevel"/>
    <w:tmpl w:val="D6F62038"/>
    <w:lvl w:ilvl="0" w:tplc="5CAE1DC8">
      <w:start w:val="1"/>
      <w:numFmt w:val="lowerLetter"/>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387012"/>
    <w:multiLevelType w:val="hybridMultilevel"/>
    <w:tmpl w:val="53D8E95A"/>
    <w:lvl w:ilvl="0" w:tplc="D288261E">
      <w:start w:val="1"/>
      <w:numFmt w:val="lowerLetter"/>
      <w:lvlText w:val="%1.)"/>
      <w:lvlJc w:val="left"/>
      <w:pPr>
        <w:ind w:left="720" w:hanging="360"/>
      </w:pPr>
      <w:rPr>
        <w:rFonts w:ascii="Rockwell" w:eastAsia="Times New Roman" w:hAnsi="Rockwell"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CA0707"/>
    <w:multiLevelType w:val="hybridMultilevel"/>
    <w:tmpl w:val="89DE89E6"/>
    <w:lvl w:ilvl="0" w:tplc="040E0019">
      <w:start w:val="1"/>
      <w:numFmt w:val="lowerLetter"/>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B1A60AB"/>
    <w:multiLevelType w:val="hybridMultilevel"/>
    <w:tmpl w:val="5E520958"/>
    <w:lvl w:ilvl="0" w:tplc="C130DEC8">
      <w:start w:val="3"/>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3B5B06"/>
    <w:multiLevelType w:val="hybridMultilevel"/>
    <w:tmpl w:val="C4AECB44"/>
    <w:lvl w:ilvl="0" w:tplc="6AEEA1F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A36D85"/>
    <w:multiLevelType w:val="hybridMultilevel"/>
    <w:tmpl w:val="4A6096C0"/>
    <w:lvl w:ilvl="0" w:tplc="D1D21008">
      <w:start w:val="9"/>
      <w:numFmt w:val="upperRoman"/>
      <w:lvlText w:val="%1."/>
      <w:lvlJc w:val="left"/>
      <w:pPr>
        <w:ind w:left="1679" w:hanging="720"/>
      </w:pPr>
      <w:rPr>
        <w:rFonts w:hint="default"/>
      </w:rPr>
    </w:lvl>
    <w:lvl w:ilvl="1" w:tplc="040E0019" w:tentative="1">
      <w:start w:val="1"/>
      <w:numFmt w:val="lowerLetter"/>
      <w:lvlText w:val="%2."/>
      <w:lvlJc w:val="left"/>
      <w:pPr>
        <w:ind w:left="2039" w:hanging="360"/>
      </w:pPr>
    </w:lvl>
    <w:lvl w:ilvl="2" w:tplc="040E001B" w:tentative="1">
      <w:start w:val="1"/>
      <w:numFmt w:val="lowerRoman"/>
      <w:lvlText w:val="%3."/>
      <w:lvlJc w:val="right"/>
      <w:pPr>
        <w:ind w:left="2759" w:hanging="180"/>
      </w:pPr>
    </w:lvl>
    <w:lvl w:ilvl="3" w:tplc="040E000F" w:tentative="1">
      <w:start w:val="1"/>
      <w:numFmt w:val="decimal"/>
      <w:lvlText w:val="%4."/>
      <w:lvlJc w:val="left"/>
      <w:pPr>
        <w:ind w:left="3479" w:hanging="360"/>
      </w:pPr>
    </w:lvl>
    <w:lvl w:ilvl="4" w:tplc="040E0019" w:tentative="1">
      <w:start w:val="1"/>
      <w:numFmt w:val="lowerLetter"/>
      <w:lvlText w:val="%5."/>
      <w:lvlJc w:val="left"/>
      <w:pPr>
        <w:ind w:left="4199" w:hanging="360"/>
      </w:pPr>
    </w:lvl>
    <w:lvl w:ilvl="5" w:tplc="040E001B" w:tentative="1">
      <w:start w:val="1"/>
      <w:numFmt w:val="lowerRoman"/>
      <w:lvlText w:val="%6."/>
      <w:lvlJc w:val="right"/>
      <w:pPr>
        <w:ind w:left="4919" w:hanging="180"/>
      </w:pPr>
    </w:lvl>
    <w:lvl w:ilvl="6" w:tplc="040E000F" w:tentative="1">
      <w:start w:val="1"/>
      <w:numFmt w:val="decimal"/>
      <w:lvlText w:val="%7."/>
      <w:lvlJc w:val="left"/>
      <w:pPr>
        <w:ind w:left="5639" w:hanging="360"/>
      </w:pPr>
    </w:lvl>
    <w:lvl w:ilvl="7" w:tplc="040E0019" w:tentative="1">
      <w:start w:val="1"/>
      <w:numFmt w:val="lowerLetter"/>
      <w:lvlText w:val="%8."/>
      <w:lvlJc w:val="left"/>
      <w:pPr>
        <w:ind w:left="6359" w:hanging="360"/>
      </w:pPr>
    </w:lvl>
    <w:lvl w:ilvl="8" w:tplc="040E001B" w:tentative="1">
      <w:start w:val="1"/>
      <w:numFmt w:val="lowerRoman"/>
      <w:lvlText w:val="%9."/>
      <w:lvlJc w:val="right"/>
      <w:pPr>
        <w:ind w:left="7079" w:hanging="180"/>
      </w:pPr>
    </w:lvl>
  </w:abstractNum>
  <w:abstractNum w:abstractNumId="10" w15:restartNumberingAfterBreak="0">
    <w:nsid w:val="2FC42911"/>
    <w:multiLevelType w:val="hybridMultilevel"/>
    <w:tmpl w:val="B740BF2A"/>
    <w:lvl w:ilvl="0" w:tplc="26E80610">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921AE1"/>
    <w:multiLevelType w:val="hybridMultilevel"/>
    <w:tmpl w:val="12941D72"/>
    <w:lvl w:ilvl="0" w:tplc="FF7A984E">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637987"/>
    <w:multiLevelType w:val="hybridMultilevel"/>
    <w:tmpl w:val="02F84D0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D727EA"/>
    <w:multiLevelType w:val="multilevel"/>
    <w:tmpl w:val="A07A1322"/>
    <w:lvl w:ilvl="0">
      <w:start w:val="1"/>
      <w:numFmt w:val="lowerLetter"/>
      <w:lvlText w:val="%1.)"/>
      <w:lvlJc w:val="left"/>
      <w:pPr>
        <w:ind w:left="786" w:hanging="360"/>
      </w:pPr>
      <w:rPr>
        <w:rFonts w:ascii="Times New Roman" w:eastAsia="Times New Roman" w:hAnsi="Times New Roman" w:cs="Times New Roman"/>
      </w:rPr>
    </w:lvl>
    <w:lvl w:ilvl="1">
      <w:start w:val="1"/>
      <w:numFmt w:val="bullet"/>
      <w:lvlText w:val=""/>
      <w:lvlJc w:val="left"/>
      <w:pPr>
        <w:ind w:left="1218" w:hanging="720"/>
      </w:pPr>
      <w:rPr>
        <w:rFonts w:ascii="Symbol" w:hAnsi="Symbol"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162" w:hanging="2160"/>
      </w:pPr>
      <w:rPr>
        <w:rFonts w:hint="default"/>
      </w:rPr>
    </w:lvl>
  </w:abstractNum>
  <w:abstractNum w:abstractNumId="14" w15:restartNumberingAfterBreak="0">
    <w:nsid w:val="3F7B0D3C"/>
    <w:multiLevelType w:val="hybridMultilevel"/>
    <w:tmpl w:val="0A28F86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2D526C"/>
    <w:multiLevelType w:val="hybridMultilevel"/>
    <w:tmpl w:val="9D9C11E8"/>
    <w:lvl w:ilvl="0" w:tplc="557CF00C">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295F84"/>
    <w:multiLevelType w:val="hybridMultilevel"/>
    <w:tmpl w:val="F39A0B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B26073"/>
    <w:multiLevelType w:val="hybridMultilevel"/>
    <w:tmpl w:val="A85C78B4"/>
    <w:lvl w:ilvl="0" w:tplc="040E0017">
      <w:start w:val="1"/>
      <w:numFmt w:val="lowerLetter"/>
      <w:lvlText w:val="%1)"/>
      <w:lvlJc w:val="left"/>
      <w:pPr>
        <w:ind w:left="720" w:hanging="360"/>
      </w:pPr>
    </w:lvl>
    <w:lvl w:ilvl="1" w:tplc="D4D8F016">
      <w:start w:val="1"/>
      <w:numFmt w:val="decimal"/>
      <w:lvlText w:val="%2)"/>
      <w:lvlJc w:val="left"/>
      <w:pPr>
        <w:ind w:left="1440" w:hanging="360"/>
      </w:pPr>
      <w:rPr>
        <w:rFonts w:hint="default"/>
        <w:b w:val="0"/>
        <w:i w:val="0"/>
        <w:strike w:val="0"/>
        <w:dstrike w:val="0"/>
        <w:color w:val="000000"/>
        <w:sz w:val="16"/>
        <w:szCs w:val="16"/>
        <w:u w:val="none" w:color="000000"/>
        <w:effect w:val="none"/>
        <w:bdr w:val="none" w:sz="0" w:space="0" w:color="auto" w:frame="1"/>
        <w:vertAlign w:val="baseline"/>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C952513"/>
    <w:multiLevelType w:val="hybridMultilevel"/>
    <w:tmpl w:val="D2E2A178"/>
    <w:lvl w:ilvl="0" w:tplc="0D860D5C">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FBA5CF8"/>
    <w:multiLevelType w:val="hybridMultilevel"/>
    <w:tmpl w:val="AD04268A"/>
    <w:lvl w:ilvl="0" w:tplc="040E0013">
      <w:start w:val="1"/>
      <w:numFmt w:val="upperRoman"/>
      <w:lvlText w:val="%1."/>
      <w:lvlJc w:val="right"/>
      <w:pPr>
        <w:ind w:left="959" w:hanging="360"/>
      </w:pPr>
    </w:lvl>
    <w:lvl w:ilvl="1" w:tplc="040E0019">
      <w:start w:val="1"/>
      <w:numFmt w:val="lowerLetter"/>
      <w:lvlText w:val="%2."/>
      <w:lvlJc w:val="left"/>
      <w:pPr>
        <w:ind w:left="1679" w:hanging="360"/>
      </w:pPr>
    </w:lvl>
    <w:lvl w:ilvl="2" w:tplc="040E001B">
      <w:start w:val="1"/>
      <w:numFmt w:val="lowerRoman"/>
      <w:lvlText w:val="%3."/>
      <w:lvlJc w:val="right"/>
      <w:pPr>
        <w:ind w:left="2399" w:hanging="180"/>
      </w:pPr>
    </w:lvl>
    <w:lvl w:ilvl="3" w:tplc="040E000F">
      <w:start w:val="1"/>
      <w:numFmt w:val="decimal"/>
      <w:lvlText w:val="%4."/>
      <w:lvlJc w:val="left"/>
      <w:pPr>
        <w:ind w:left="3119" w:hanging="360"/>
      </w:pPr>
    </w:lvl>
    <w:lvl w:ilvl="4" w:tplc="040E0019">
      <w:start w:val="1"/>
      <w:numFmt w:val="lowerLetter"/>
      <w:lvlText w:val="%5."/>
      <w:lvlJc w:val="left"/>
      <w:pPr>
        <w:ind w:left="3839" w:hanging="360"/>
      </w:pPr>
    </w:lvl>
    <w:lvl w:ilvl="5" w:tplc="040E001B">
      <w:start w:val="1"/>
      <w:numFmt w:val="lowerRoman"/>
      <w:lvlText w:val="%6."/>
      <w:lvlJc w:val="right"/>
      <w:pPr>
        <w:ind w:left="4559" w:hanging="180"/>
      </w:pPr>
    </w:lvl>
    <w:lvl w:ilvl="6" w:tplc="040E000F" w:tentative="1">
      <w:start w:val="1"/>
      <w:numFmt w:val="decimal"/>
      <w:lvlText w:val="%7."/>
      <w:lvlJc w:val="left"/>
      <w:pPr>
        <w:ind w:left="5279" w:hanging="360"/>
      </w:pPr>
    </w:lvl>
    <w:lvl w:ilvl="7" w:tplc="040E0019" w:tentative="1">
      <w:start w:val="1"/>
      <w:numFmt w:val="lowerLetter"/>
      <w:lvlText w:val="%8."/>
      <w:lvlJc w:val="left"/>
      <w:pPr>
        <w:ind w:left="5999" w:hanging="360"/>
      </w:pPr>
    </w:lvl>
    <w:lvl w:ilvl="8" w:tplc="040E001B" w:tentative="1">
      <w:start w:val="1"/>
      <w:numFmt w:val="lowerRoman"/>
      <w:lvlText w:val="%9."/>
      <w:lvlJc w:val="right"/>
      <w:pPr>
        <w:ind w:left="6719" w:hanging="180"/>
      </w:pPr>
    </w:lvl>
  </w:abstractNum>
  <w:abstractNum w:abstractNumId="20" w15:restartNumberingAfterBreak="0">
    <w:nsid w:val="52902C5F"/>
    <w:multiLevelType w:val="hybridMultilevel"/>
    <w:tmpl w:val="CA68843E"/>
    <w:lvl w:ilvl="0" w:tplc="D0469214">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085996"/>
    <w:multiLevelType w:val="hybridMultilevel"/>
    <w:tmpl w:val="4E98A72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5F601D7"/>
    <w:multiLevelType w:val="hybridMultilevel"/>
    <w:tmpl w:val="8B523B5C"/>
    <w:lvl w:ilvl="0" w:tplc="FC8E93B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56524D10"/>
    <w:multiLevelType w:val="hybridMultilevel"/>
    <w:tmpl w:val="9502E43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57412F09"/>
    <w:multiLevelType w:val="hybridMultilevel"/>
    <w:tmpl w:val="1742AEEC"/>
    <w:lvl w:ilvl="0" w:tplc="1C60FD7E">
      <w:start w:val="1"/>
      <w:numFmt w:val="lowerLetter"/>
      <w:lvlText w:val="%1.)"/>
      <w:lvlJc w:val="left"/>
      <w:pPr>
        <w:ind w:left="786" w:hanging="360"/>
      </w:pPr>
      <w:rPr>
        <w:rFonts w:ascii="Times New Roman" w:eastAsia="Times New Roman" w:hAnsi="Times New Roman" w:cs="Times New Roman"/>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5" w15:restartNumberingAfterBreak="0">
    <w:nsid w:val="583A6285"/>
    <w:multiLevelType w:val="hybridMultilevel"/>
    <w:tmpl w:val="7AF218A2"/>
    <w:lvl w:ilvl="0" w:tplc="65304404">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7C27A5"/>
    <w:multiLevelType w:val="hybridMultilevel"/>
    <w:tmpl w:val="9940D43E"/>
    <w:lvl w:ilvl="0" w:tplc="040E0005">
      <w:start w:val="1"/>
      <w:numFmt w:val="bullet"/>
      <w:lvlText w:val=""/>
      <w:lvlJc w:val="left"/>
      <w:pPr>
        <w:ind w:left="1090" w:firstLine="0"/>
      </w:pPr>
      <w:rPr>
        <w:rFonts w:ascii="Wingdings" w:hAnsi="Wingdings" w:hint="default"/>
        <w:b w:val="0"/>
        <w:i w:val="0"/>
        <w:strike w:val="0"/>
        <w:dstrike w:val="0"/>
        <w:color w:val="000000"/>
        <w:sz w:val="21"/>
        <w:szCs w:val="21"/>
        <w:u w:val="none" w:color="000000"/>
        <w:effect w:val="none"/>
        <w:bdr w:val="none" w:sz="0" w:space="0" w:color="auto" w:frame="1"/>
        <w:vertAlign w:val="baseline"/>
      </w:rPr>
    </w:lvl>
    <w:lvl w:ilvl="1" w:tplc="362EF88A">
      <w:start w:val="1"/>
      <w:numFmt w:val="bullet"/>
      <w:lvlText w:val="o"/>
      <w:lvlJc w:val="left"/>
      <w:pPr>
        <w:ind w:left="180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8AE88C5A">
      <w:start w:val="1"/>
      <w:numFmt w:val="bullet"/>
      <w:lvlText w:val="▪"/>
      <w:lvlJc w:val="left"/>
      <w:pPr>
        <w:ind w:left="252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BC4C3BF8">
      <w:start w:val="1"/>
      <w:numFmt w:val="bullet"/>
      <w:lvlText w:val="•"/>
      <w:lvlJc w:val="left"/>
      <w:pPr>
        <w:ind w:left="324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D46F1D4">
      <w:start w:val="1"/>
      <w:numFmt w:val="bullet"/>
      <w:lvlText w:val="o"/>
      <w:lvlJc w:val="left"/>
      <w:pPr>
        <w:ind w:left="396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06984642">
      <w:start w:val="1"/>
      <w:numFmt w:val="bullet"/>
      <w:lvlText w:val="▪"/>
      <w:lvlJc w:val="left"/>
      <w:pPr>
        <w:ind w:left="468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A462B2CC">
      <w:start w:val="1"/>
      <w:numFmt w:val="bullet"/>
      <w:lvlText w:val="•"/>
      <w:lvlJc w:val="left"/>
      <w:pPr>
        <w:ind w:left="540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ACB06650">
      <w:start w:val="1"/>
      <w:numFmt w:val="bullet"/>
      <w:lvlText w:val="o"/>
      <w:lvlJc w:val="left"/>
      <w:pPr>
        <w:ind w:left="612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8C689B0">
      <w:start w:val="1"/>
      <w:numFmt w:val="bullet"/>
      <w:lvlText w:val="▪"/>
      <w:lvlJc w:val="left"/>
      <w:pPr>
        <w:ind w:left="684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7" w15:restartNumberingAfterBreak="0">
    <w:nsid w:val="66592EC8"/>
    <w:multiLevelType w:val="hybridMultilevel"/>
    <w:tmpl w:val="1AD60C78"/>
    <w:lvl w:ilvl="0" w:tplc="B46AB56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207E97"/>
    <w:multiLevelType w:val="hybridMultilevel"/>
    <w:tmpl w:val="A2AAE074"/>
    <w:lvl w:ilvl="0" w:tplc="040E0019">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A8F506E"/>
    <w:multiLevelType w:val="hybridMultilevel"/>
    <w:tmpl w:val="A6A219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BB2A7C"/>
    <w:multiLevelType w:val="hybridMultilevel"/>
    <w:tmpl w:val="CC882FF6"/>
    <w:lvl w:ilvl="0" w:tplc="C9B22B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13"/>
  </w:num>
  <w:num w:numId="3">
    <w:abstractNumId w:val="5"/>
  </w:num>
  <w:num w:numId="4">
    <w:abstractNumId w:val="28"/>
  </w:num>
  <w:num w:numId="5">
    <w:abstractNumId w:val="3"/>
  </w:num>
  <w:num w:numId="6">
    <w:abstractNumId w:val="24"/>
  </w:num>
  <w:num w:numId="7">
    <w:abstractNumId w:val="8"/>
  </w:num>
  <w:num w:numId="8">
    <w:abstractNumId w:val="6"/>
  </w:num>
  <w:num w:numId="9">
    <w:abstractNumId w:val="29"/>
  </w:num>
  <w:num w:numId="10">
    <w:abstractNumId w:val="14"/>
  </w:num>
  <w:num w:numId="11">
    <w:abstractNumId w:val="19"/>
  </w:num>
  <w:num w:numId="12">
    <w:abstractNumId w:val="17"/>
  </w:num>
  <w:num w:numId="13">
    <w:abstractNumId w:val="21"/>
  </w:num>
  <w:num w:numId="14">
    <w:abstractNumId w:val="20"/>
  </w:num>
  <w:num w:numId="15">
    <w:abstractNumId w:val="27"/>
  </w:num>
  <w:num w:numId="16">
    <w:abstractNumId w:val="12"/>
  </w:num>
  <w:num w:numId="17">
    <w:abstractNumId w:val="23"/>
  </w:num>
  <w:num w:numId="18">
    <w:abstractNumId w:val="11"/>
  </w:num>
  <w:num w:numId="19">
    <w:abstractNumId w:val="10"/>
  </w:num>
  <w:num w:numId="20">
    <w:abstractNumId w:val="25"/>
  </w:num>
  <w:num w:numId="21">
    <w:abstractNumId w:val="15"/>
  </w:num>
  <w:num w:numId="22">
    <w:abstractNumId w:val="2"/>
  </w:num>
  <w:num w:numId="23">
    <w:abstractNumId w:val="18"/>
  </w:num>
  <w:num w:numId="24">
    <w:abstractNumId w:val="16"/>
  </w:num>
  <w:num w:numId="25">
    <w:abstractNumId w:val="7"/>
  </w:num>
  <w:num w:numId="26">
    <w:abstractNumId w:val="1"/>
  </w:num>
  <w:num w:numId="27">
    <w:abstractNumId w:val="4"/>
  </w:num>
  <w:num w:numId="28">
    <w:abstractNumId w:val="22"/>
  </w:num>
  <w:num w:numId="29">
    <w:abstractNumId w:val="30"/>
  </w:num>
  <w:num w:numId="30">
    <w:abstractNumId w:val="0"/>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44"/>
    <w:rsid w:val="000016EE"/>
    <w:rsid w:val="000458B3"/>
    <w:rsid w:val="000B6BD3"/>
    <w:rsid w:val="000D11DF"/>
    <w:rsid w:val="000E08F5"/>
    <w:rsid w:val="00130951"/>
    <w:rsid w:val="001450A7"/>
    <w:rsid w:val="001579A5"/>
    <w:rsid w:val="00170F8D"/>
    <w:rsid w:val="001A34B5"/>
    <w:rsid w:val="001C0D56"/>
    <w:rsid w:val="001D2995"/>
    <w:rsid w:val="001E58C1"/>
    <w:rsid w:val="001E61AA"/>
    <w:rsid w:val="001F5A23"/>
    <w:rsid w:val="001F70AA"/>
    <w:rsid w:val="00212D82"/>
    <w:rsid w:val="00237E08"/>
    <w:rsid w:val="00273CDF"/>
    <w:rsid w:val="00274051"/>
    <w:rsid w:val="00297122"/>
    <w:rsid w:val="002B4E85"/>
    <w:rsid w:val="002B7556"/>
    <w:rsid w:val="002C7A7D"/>
    <w:rsid w:val="003009E7"/>
    <w:rsid w:val="00310FAC"/>
    <w:rsid w:val="00311117"/>
    <w:rsid w:val="00321186"/>
    <w:rsid w:val="00327944"/>
    <w:rsid w:val="00335913"/>
    <w:rsid w:val="0033794F"/>
    <w:rsid w:val="00381A52"/>
    <w:rsid w:val="00382428"/>
    <w:rsid w:val="00382718"/>
    <w:rsid w:val="003A444D"/>
    <w:rsid w:val="003A68A2"/>
    <w:rsid w:val="003B7EC0"/>
    <w:rsid w:val="003D37E5"/>
    <w:rsid w:val="003D4A9B"/>
    <w:rsid w:val="0041189A"/>
    <w:rsid w:val="004223B8"/>
    <w:rsid w:val="00430ED1"/>
    <w:rsid w:val="00461906"/>
    <w:rsid w:val="00462F49"/>
    <w:rsid w:val="00467C91"/>
    <w:rsid w:val="0047246B"/>
    <w:rsid w:val="00473D26"/>
    <w:rsid w:val="00476790"/>
    <w:rsid w:val="0048319B"/>
    <w:rsid w:val="00491F74"/>
    <w:rsid w:val="004A6F24"/>
    <w:rsid w:val="004D3CD6"/>
    <w:rsid w:val="00525A91"/>
    <w:rsid w:val="0054051B"/>
    <w:rsid w:val="0056366E"/>
    <w:rsid w:val="005D28FC"/>
    <w:rsid w:val="005D35E7"/>
    <w:rsid w:val="005E72AA"/>
    <w:rsid w:val="00616D34"/>
    <w:rsid w:val="0063688C"/>
    <w:rsid w:val="0065277D"/>
    <w:rsid w:val="00661521"/>
    <w:rsid w:val="00664635"/>
    <w:rsid w:val="0067655E"/>
    <w:rsid w:val="00692D38"/>
    <w:rsid w:val="006959A2"/>
    <w:rsid w:val="00697AD2"/>
    <w:rsid w:val="006B22CD"/>
    <w:rsid w:val="006C4D7C"/>
    <w:rsid w:val="006F5B2B"/>
    <w:rsid w:val="00724C0F"/>
    <w:rsid w:val="00767DB0"/>
    <w:rsid w:val="007A1C74"/>
    <w:rsid w:val="007B348D"/>
    <w:rsid w:val="007B6828"/>
    <w:rsid w:val="007D5429"/>
    <w:rsid w:val="007D7E71"/>
    <w:rsid w:val="007F162D"/>
    <w:rsid w:val="00816780"/>
    <w:rsid w:val="00827E44"/>
    <w:rsid w:val="00837D3E"/>
    <w:rsid w:val="00847E10"/>
    <w:rsid w:val="0085692F"/>
    <w:rsid w:val="00877E96"/>
    <w:rsid w:val="008911A0"/>
    <w:rsid w:val="008C6654"/>
    <w:rsid w:val="008C75D7"/>
    <w:rsid w:val="00911AE5"/>
    <w:rsid w:val="00924336"/>
    <w:rsid w:val="009606F4"/>
    <w:rsid w:val="009743D1"/>
    <w:rsid w:val="0097774F"/>
    <w:rsid w:val="009820E9"/>
    <w:rsid w:val="009A6557"/>
    <w:rsid w:val="009B7F01"/>
    <w:rsid w:val="009D7145"/>
    <w:rsid w:val="00A1554D"/>
    <w:rsid w:val="00A42129"/>
    <w:rsid w:val="00A447A0"/>
    <w:rsid w:val="00A53E4E"/>
    <w:rsid w:val="00A7197E"/>
    <w:rsid w:val="00A92E0C"/>
    <w:rsid w:val="00AD139E"/>
    <w:rsid w:val="00AD77C4"/>
    <w:rsid w:val="00AE71D5"/>
    <w:rsid w:val="00B32006"/>
    <w:rsid w:val="00B53349"/>
    <w:rsid w:val="00B61DB3"/>
    <w:rsid w:val="00B82C39"/>
    <w:rsid w:val="00BA12E6"/>
    <w:rsid w:val="00BD10E5"/>
    <w:rsid w:val="00BD70F6"/>
    <w:rsid w:val="00BE4A45"/>
    <w:rsid w:val="00C3192C"/>
    <w:rsid w:val="00C42229"/>
    <w:rsid w:val="00C43F42"/>
    <w:rsid w:val="00C62036"/>
    <w:rsid w:val="00C73825"/>
    <w:rsid w:val="00CB1C8A"/>
    <w:rsid w:val="00CD51AA"/>
    <w:rsid w:val="00CF774F"/>
    <w:rsid w:val="00D16CB2"/>
    <w:rsid w:val="00D23F7B"/>
    <w:rsid w:val="00D55B97"/>
    <w:rsid w:val="00D55E26"/>
    <w:rsid w:val="00D80CF1"/>
    <w:rsid w:val="00D84322"/>
    <w:rsid w:val="00DA0807"/>
    <w:rsid w:val="00DA36D5"/>
    <w:rsid w:val="00DA3851"/>
    <w:rsid w:val="00DA4695"/>
    <w:rsid w:val="00DA6D89"/>
    <w:rsid w:val="00DB6D6C"/>
    <w:rsid w:val="00E0099F"/>
    <w:rsid w:val="00E41DF4"/>
    <w:rsid w:val="00E42E2D"/>
    <w:rsid w:val="00E5519A"/>
    <w:rsid w:val="00E65216"/>
    <w:rsid w:val="00E669DF"/>
    <w:rsid w:val="00E97E61"/>
    <w:rsid w:val="00EB1508"/>
    <w:rsid w:val="00F204FB"/>
    <w:rsid w:val="00F45D77"/>
    <w:rsid w:val="00F76CE7"/>
    <w:rsid w:val="00F84640"/>
    <w:rsid w:val="00F84FD4"/>
    <w:rsid w:val="00F97C4E"/>
    <w:rsid w:val="00FB70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5C1AE"/>
  <w15:chartTrackingRefBased/>
  <w15:docId w15:val="{57FC309D-FD0C-40C0-85D4-B43F247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3279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next w:val="Norml"/>
    <w:link w:val="Cmsor2Char"/>
    <w:uiPriority w:val="9"/>
    <w:semiHidden/>
    <w:unhideWhenUsed/>
    <w:qFormat/>
    <w:rsid w:val="00327944"/>
    <w:pPr>
      <w:keepNext/>
      <w:keepLines/>
      <w:spacing w:after="191" w:line="256" w:lineRule="auto"/>
      <w:ind w:left="249"/>
      <w:jc w:val="center"/>
      <w:outlineLvl w:val="1"/>
    </w:pPr>
    <w:rPr>
      <w:rFonts w:ascii="Times New Roman" w:eastAsia="Times New Roman" w:hAnsi="Times New Roman" w:cs="Times New Roman"/>
      <w:b/>
      <w:color w:val="000000"/>
      <w:sz w:val="28"/>
      <w:lang w:eastAsia="hu-HU"/>
    </w:rPr>
  </w:style>
  <w:style w:type="paragraph" w:styleId="Cmsor3">
    <w:name w:val="heading 3"/>
    <w:next w:val="Norml"/>
    <w:link w:val="Cmsor3Char"/>
    <w:uiPriority w:val="9"/>
    <w:semiHidden/>
    <w:unhideWhenUsed/>
    <w:qFormat/>
    <w:rsid w:val="00327944"/>
    <w:pPr>
      <w:keepNext/>
      <w:keepLines/>
      <w:spacing w:after="3" w:line="256" w:lineRule="auto"/>
      <w:ind w:left="261" w:hanging="10"/>
      <w:jc w:val="center"/>
      <w:outlineLvl w:val="2"/>
    </w:pPr>
    <w:rPr>
      <w:rFonts w:ascii="Times New Roman" w:eastAsia="Times New Roman" w:hAnsi="Times New Roman" w:cs="Times New Roman"/>
      <w:b/>
      <w:i/>
      <w:color w:val="000000"/>
      <w:sz w:val="21"/>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27944"/>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327944"/>
    <w:pPr>
      <w:ind w:left="720"/>
      <w:contextualSpacing/>
    </w:pPr>
  </w:style>
  <w:style w:type="character" w:customStyle="1" w:styleId="Cmsor2Char">
    <w:name w:val="Címsor 2 Char"/>
    <w:basedOn w:val="Bekezdsalapbettpusa"/>
    <w:link w:val="Cmsor2"/>
    <w:uiPriority w:val="9"/>
    <w:semiHidden/>
    <w:rsid w:val="00327944"/>
    <w:rPr>
      <w:rFonts w:ascii="Times New Roman" w:eastAsia="Times New Roman" w:hAnsi="Times New Roman" w:cs="Times New Roman"/>
      <w:b/>
      <w:color w:val="000000"/>
      <w:sz w:val="28"/>
      <w:lang w:eastAsia="hu-HU"/>
    </w:rPr>
  </w:style>
  <w:style w:type="character" w:customStyle="1" w:styleId="Cmsor3Char">
    <w:name w:val="Címsor 3 Char"/>
    <w:basedOn w:val="Bekezdsalapbettpusa"/>
    <w:link w:val="Cmsor3"/>
    <w:uiPriority w:val="9"/>
    <w:semiHidden/>
    <w:rsid w:val="00327944"/>
    <w:rPr>
      <w:rFonts w:ascii="Times New Roman" w:eastAsia="Times New Roman" w:hAnsi="Times New Roman" w:cs="Times New Roman"/>
      <w:b/>
      <w:i/>
      <w:color w:val="000000"/>
      <w:sz w:val="21"/>
      <w:lang w:eastAsia="hu-HU"/>
    </w:rPr>
  </w:style>
  <w:style w:type="numbering" w:customStyle="1" w:styleId="Nemlista1">
    <w:name w:val="Nem lista1"/>
    <w:next w:val="Nemlista"/>
    <w:uiPriority w:val="99"/>
    <w:semiHidden/>
    <w:unhideWhenUsed/>
    <w:rsid w:val="00327944"/>
  </w:style>
  <w:style w:type="paragraph" w:customStyle="1" w:styleId="msonormal0">
    <w:name w:val="msonormal"/>
    <w:basedOn w:val="Norml"/>
    <w:rsid w:val="00327944"/>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327944"/>
    <w:pPr>
      <w:spacing w:after="0" w:line="240" w:lineRule="auto"/>
    </w:pPr>
    <w:rPr>
      <w:rFonts w:ascii="Calibri" w:eastAsia="Times New Roman" w:hAnsi="Calibri" w:cs="Times New Roman"/>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327944"/>
    <w:rPr>
      <w:color w:val="0000FF"/>
      <w:u w:val="single"/>
    </w:rPr>
  </w:style>
  <w:style w:type="character" w:styleId="Mrltotthiperhivatkozs">
    <w:name w:val="FollowedHyperlink"/>
    <w:basedOn w:val="Bekezdsalapbettpusa"/>
    <w:uiPriority w:val="99"/>
    <w:semiHidden/>
    <w:unhideWhenUsed/>
    <w:rsid w:val="00327944"/>
    <w:rPr>
      <w:color w:val="800080"/>
      <w:u w:val="single"/>
    </w:rPr>
  </w:style>
  <w:style w:type="character" w:customStyle="1" w:styleId="Feloldatlanmegemlts1">
    <w:name w:val="Feloldatlan megemlítés1"/>
    <w:basedOn w:val="Bekezdsalapbettpusa"/>
    <w:uiPriority w:val="99"/>
    <w:semiHidden/>
    <w:unhideWhenUsed/>
    <w:rsid w:val="008C6654"/>
    <w:rPr>
      <w:color w:val="605E5C"/>
      <w:shd w:val="clear" w:color="auto" w:fill="E1DFDD"/>
    </w:rPr>
  </w:style>
  <w:style w:type="paragraph" w:styleId="lfej">
    <w:name w:val="header"/>
    <w:basedOn w:val="Norml"/>
    <w:link w:val="lfejChar"/>
    <w:uiPriority w:val="99"/>
    <w:unhideWhenUsed/>
    <w:rsid w:val="007B348D"/>
    <w:pPr>
      <w:tabs>
        <w:tab w:val="center" w:pos="4536"/>
        <w:tab w:val="right" w:pos="9072"/>
      </w:tabs>
      <w:spacing w:after="0" w:line="240" w:lineRule="auto"/>
    </w:pPr>
  </w:style>
  <w:style w:type="character" w:customStyle="1" w:styleId="lfejChar">
    <w:name w:val="Élőfej Char"/>
    <w:basedOn w:val="Bekezdsalapbettpusa"/>
    <w:link w:val="lfej"/>
    <w:uiPriority w:val="99"/>
    <w:rsid w:val="007B348D"/>
  </w:style>
  <w:style w:type="paragraph" w:styleId="llb">
    <w:name w:val="footer"/>
    <w:basedOn w:val="Norml"/>
    <w:link w:val="llbChar"/>
    <w:uiPriority w:val="99"/>
    <w:unhideWhenUsed/>
    <w:rsid w:val="007B348D"/>
    <w:pPr>
      <w:tabs>
        <w:tab w:val="center" w:pos="4536"/>
        <w:tab w:val="right" w:pos="9072"/>
      </w:tabs>
      <w:spacing w:after="0" w:line="240" w:lineRule="auto"/>
    </w:pPr>
  </w:style>
  <w:style w:type="character" w:customStyle="1" w:styleId="llbChar">
    <w:name w:val="Élőláb Char"/>
    <w:basedOn w:val="Bekezdsalapbettpusa"/>
    <w:link w:val="llb"/>
    <w:uiPriority w:val="99"/>
    <w:rsid w:val="007B348D"/>
  </w:style>
  <w:style w:type="character" w:customStyle="1" w:styleId="qu">
    <w:name w:val="qu"/>
    <w:basedOn w:val="Bekezdsalapbettpusa"/>
    <w:rsid w:val="0067655E"/>
  </w:style>
  <w:style w:type="character" w:customStyle="1" w:styleId="gd">
    <w:name w:val="gd"/>
    <w:basedOn w:val="Bekezdsalapbettpusa"/>
    <w:rsid w:val="0067655E"/>
  </w:style>
  <w:style w:type="character" w:customStyle="1" w:styleId="go">
    <w:name w:val="go"/>
    <w:basedOn w:val="Bekezdsalapbettpusa"/>
    <w:rsid w:val="0067655E"/>
  </w:style>
  <w:style w:type="character" w:customStyle="1" w:styleId="g3">
    <w:name w:val="g3"/>
    <w:basedOn w:val="Bekezdsalapbettpusa"/>
    <w:rsid w:val="0067655E"/>
  </w:style>
  <w:style w:type="character" w:customStyle="1" w:styleId="hb">
    <w:name w:val="hb"/>
    <w:basedOn w:val="Bekezdsalapbettpusa"/>
    <w:rsid w:val="0067655E"/>
  </w:style>
  <w:style w:type="character" w:customStyle="1" w:styleId="g2">
    <w:name w:val="g2"/>
    <w:basedOn w:val="Bekezdsalapbettpusa"/>
    <w:rsid w:val="0067655E"/>
  </w:style>
  <w:style w:type="character" w:styleId="Sorszma">
    <w:name w:val="line number"/>
    <w:basedOn w:val="Bekezdsalapbettpusa"/>
    <w:uiPriority w:val="99"/>
    <w:semiHidden/>
    <w:unhideWhenUsed/>
    <w:rsid w:val="0096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6433">
      <w:bodyDiv w:val="1"/>
      <w:marLeft w:val="0"/>
      <w:marRight w:val="0"/>
      <w:marTop w:val="0"/>
      <w:marBottom w:val="0"/>
      <w:divBdr>
        <w:top w:val="none" w:sz="0" w:space="0" w:color="auto"/>
        <w:left w:val="none" w:sz="0" w:space="0" w:color="auto"/>
        <w:bottom w:val="none" w:sz="0" w:space="0" w:color="auto"/>
        <w:right w:val="none" w:sz="0" w:space="0" w:color="auto"/>
      </w:divBdr>
    </w:div>
    <w:div w:id="1286617602">
      <w:bodyDiv w:val="1"/>
      <w:marLeft w:val="0"/>
      <w:marRight w:val="0"/>
      <w:marTop w:val="0"/>
      <w:marBottom w:val="0"/>
      <w:divBdr>
        <w:top w:val="none" w:sz="0" w:space="0" w:color="auto"/>
        <w:left w:val="none" w:sz="0" w:space="0" w:color="auto"/>
        <w:bottom w:val="none" w:sz="0" w:space="0" w:color="auto"/>
        <w:right w:val="none" w:sz="0" w:space="0" w:color="auto"/>
      </w:divBdr>
    </w:div>
    <w:div w:id="1696152929">
      <w:bodyDiv w:val="1"/>
      <w:marLeft w:val="0"/>
      <w:marRight w:val="0"/>
      <w:marTop w:val="0"/>
      <w:marBottom w:val="0"/>
      <w:divBdr>
        <w:top w:val="none" w:sz="0" w:space="0" w:color="auto"/>
        <w:left w:val="none" w:sz="0" w:space="0" w:color="auto"/>
        <w:bottom w:val="none" w:sz="0" w:space="0" w:color="auto"/>
        <w:right w:val="none" w:sz="0" w:space="0" w:color="auto"/>
      </w:divBdr>
      <w:divsChild>
        <w:div w:id="1979609300">
          <w:marLeft w:val="0"/>
          <w:marRight w:val="0"/>
          <w:marTop w:val="0"/>
          <w:marBottom w:val="0"/>
          <w:divBdr>
            <w:top w:val="none" w:sz="0" w:space="0" w:color="auto"/>
            <w:left w:val="none" w:sz="0" w:space="0" w:color="auto"/>
            <w:bottom w:val="none" w:sz="0" w:space="0" w:color="auto"/>
            <w:right w:val="none" w:sz="0" w:space="0" w:color="auto"/>
          </w:divBdr>
          <w:divsChild>
            <w:div w:id="1289167731">
              <w:marLeft w:val="0"/>
              <w:marRight w:val="0"/>
              <w:marTop w:val="0"/>
              <w:marBottom w:val="0"/>
              <w:divBdr>
                <w:top w:val="none" w:sz="0" w:space="0" w:color="auto"/>
                <w:left w:val="none" w:sz="0" w:space="0" w:color="auto"/>
                <w:bottom w:val="none" w:sz="0" w:space="0" w:color="auto"/>
                <w:right w:val="none" w:sz="0" w:space="0" w:color="auto"/>
              </w:divBdr>
            </w:div>
          </w:divsChild>
        </w:div>
        <w:div w:id="398141609">
          <w:marLeft w:val="0"/>
          <w:marRight w:val="0"/>
          <w:marTop w:val="0"/>
          <w:marBottom w:val="0"/>
          <w:divBdr>
            <w:top w:val="none" w:sz="0" w:space="0" w:color="auto"/>
            <w:left w:val="none" w:sz="0" w:space="0" w:color="auto"/>
            <w:bottom w:val="none" w:sz="0" w:space="0" w:color="auto"/>
            <w:right w:val="none" w:sz="0" w:space="0" w:color="auto"/>
          </w:divBdr>
          <w:divsChild>
            <w:div w:id="940376803">
              <w:marLeft w:val="0"/>
              <w:marRight w:val="0"/>
              <w:marTop w:val="0"/>
              <w:marBottom w:val="0"/>
              <w:divBdr>
                <w:top w:val="none" w:sz="0" w:space="0" w:color="auto"/>
                <w:left w:val="none" w:sz="0" w:space="0" w:color="auto"/>
                <w:bottom w:val="none" w:sz="0" w:space="0" w:color="auto"/>
                <w:right w:val="none" w:sz="0" w:space="0" w:color="auto"/>
              </w:divBdr>
              <w:divsChild>
                <w:div w:id="1092354745">
                  <w:marLeft w:val="0"/>
                  <w:marRight w:val="0"/>
                  <w:marTop w:val="0"/>
                  <w:marBottom w:val="0"/>
                  <w:divBdr>
                    <w:top w:val="none" w:sz="0" w:space="0" w:color="auto"/>
                    <w:left w:val="none" w:sz="0" w:space="0" w:color="auto"/>
                    <w:bottom w:val="none" w:sz="0" w:space="0" w:color="auto"/>
                    <w:right w:val="none" w:sz="0" w:space="0" w:color="auto"/>
                  </w:divBdr>
                </w:div>
                <w:div w:id="1957522677">
                  <w:marLeft w:val="300"/>
                  <w:marRight w:val="0"/>
                  <w:marTop w:val="0"/>
                  <w:marBottom w:val="0"/>
                  <w:divBdr>
                    <w:top w:val="none" w:sz="0" w:space="0" w:color="auto"/>
                    <w:left w:val="none" w:sz="0" w:space="0" w:color="auto"/>
                    <w:bottom w:val="none" w:sz="0" w:space="0" w:color="auto"/>
                    <w:right w:val="none" w:sz="0" w:space="0" w:color="auto"/>
                  </w:divBdr>
                </w:div>
                <w:div w:id="704989119">
                  <w:marLeft w:val="300"/>
                  <w:marRight w:val="0"/>
                  <w:marTop w:val="0"/>
                  <w:marBottom w:val="0"/>
                  <w:divBdr>
                    <w:top w:val="none" w:sz="0" w:space="0" w:color="auto"/>
                    <w:left w:val="none" w:sz="0" w:space="0" w:color="auto"/>
                    <w:bottom w:val="none" w:sz="0" w:space="0" w:color="auto"/>
                    <w:right w:val="none" w:sz="0" w:space="0" w:color="auto"/>
                  </w:divBdr>
                </w:div>
                <w:div w:id="112793479">
                  <w:marLeft w:val="300"/>
                  <w:marRight w:val="0"/>
                  <w:marTop w:val="0"/>
                  <w:marBottom w:val="0"/>
                  <w:divBdr>
                    <w:top w:val="none" w:sz="0" w:space="0" w:color="auto"/>
                    <w:left w:val="none" w:sz="0" w:space="0" w:color="auto"/>
                    <w:bottom w:val="none" w:sz="0" w:space="0" w:color="auto"/>
                    <w:right w:val="none" w:sz="0" w:space="0" w:color="auto"/>
                  </w:divBdr>
                </w:div>
                <w:div w:id="616721566">
                  <w:marLeft w:val="0"/>
                  <w:marRight w:val="0"/>
                  <w:marTop w:val="0"/>
                  <w:marBottom w:val="0"/>
                  <w:divBdr>
                    <w:top w:val="none" w:sz="0" w:space="0" w:color="auto"/>
                    <w:left w:val="none" w:sz="0" w:space="0" w:color="auto"/>
                    <w:bottom w:val="none" w:sz="0" w:space="0" w:color="auto"/>
                    <w:right w:val="none" w:sz="0" w:space="0" w:color="auto"/>
                  </w:divBdr>
                </w:div>
                <w:div w:id="69742832">
                  <w:marLeft w:val="60"/>
                  <w:marRight w:val="0"/>
                  <w:marTop w:val="0"/>
                  <w:marBottom w:val="0"/>
                  <w:divBdr>
                    <w:top w:val="none" w:sz="0" w:space="0" w:color="auto"/>
                    <w:left w:val="none" w:sz="0" w:space="0" w:color="auto"/>
                    <w:bottom w:val="none" w:sz="0" w:space="0" w:color="auto"/>
                    <w:right w:val="none" w:sz="0" w:space="0" w:color="auto"/>
                  </w:divBdr>
                </w:div>
              </w:divsChild>
            </w:div>
            <w:div w:id="1889416633">
              <w:marLeft w:val="0"/>
              <w:marRight w:val="0"/>
              <w:marTop w:val="0"/>
              <w:marBottom w:val="0"/>
              <w:divBdr>
                <w:top w:val="none" w:sz="0" w:space="0" w:color="auto"/>
                <w:left w:val="none" w:sz="0" w:space="0" w:color="auto"/>
                <w:bottom w:val="none" w:sz="0" w:space="0" w:color="auto"/>
                <w:right w:val="none" w:sz="0" w:space="0" w:color="auto"/>
              </w:divBdr>
              <w:divsChild>
                <w:div w:id="1420642088">
                  <w:marLeft w:val="0"/>
                  <w:marRight w:val="0"/>
                  <w:marTop w:val="120"/>
                  <w:marBottom w:val="0"/>
                  <w:divBdr>
                    <w:top w:val="none" w:sz="0" w:space="0" w:color="auto"/>
                    <w:left w:val="none" w:sz="0" w:space="0" w:color="auto"/>
                    <w:bottom w:val="none" w:sz="0" w:space="0" w:color="auto"/>
                    <w:right w:val="none" w:sz="0" w:space="0" w:color="auto"/>
                  </w:divBdr>
                  <w:divsChild>
                    <w:div w:id="94978762">
                      <w:marLeft w:val="0"/>
                      <w:marRight w:val="0"/>
                      <w:marTop w:val="0"/>
                      <w:marBottom w:val="0"/>
                      <w:divBdr>
                        <w:top w:val="none" w:sz="0" w:space="0" w:color="auto"/>
                        <w:left w:val="none" w:sz="0" w:space="0" w:color="auto"/>
                        <w:bottom w:val="none" w:sz="0" w:space="0" w:color="auto"/>
                        <w:right w:val="none" w:sz="0" w:space="0" w:color="auto"/>
                      </w:divBdr>
                      <w:divsChild>
                        <w:div w:id="688023873">
                          <w:marLeft w:val="0"/>
                          <w:marRight w:val="0"/>
                          <w:marTop w:val="0"/>
                          <w:marBottom w:val="0"/>
                          <w:divBdr>
                            <w:top w:val="none" w:sz="0" w:space="0" w:color="auto"/>
                            <w:left w:val="none" w:sz="0" w:space="0" w:color="auto"/>
                            <w:bottom w:val="none" w:sz="0" w:space="0" w:color="auto"/>
                            <w:right w:val="none" w:sz="0" w:space="0" w:color="auto"/>
                          </w:divBdr>
                          <w:divsChild>
                            <w:div w:id="15152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41914">
      <w:bodyDiv w:val="1"/>
      <w:marLeft w:val="0"/>
      <w:marRight w:val="0"/>
      <w:marTop w:val="0"/>
      <w:marBottom w:val="0"/>
      <w:divBdr>
        <w:top w:val="none" w:sz="0" w:space="0" w:color="auto"/>
        <w:left w:val="none" w:sz="0" w:space="0" w:color="auto"/>
        <w:bottom w:val="none" w:sz="0" w:space="0" w:color="auto"/>
        <w:right w:val="none" w:sz="0" w:space="0" w:color="auto"/>
      </w:divBdr>
      <w:divsChild>
        <w:div w:id="634213465">
          <w:marLeft w:val="0"/>
          <w:marRight w:val="0"/>
          <w:marTop w:val="0"/>
          <w:marBottom w:val="0"/>
          <w:divBdr>
            <w:top w:val="none" w:sz="0" w:space="0" w:color="auto"/>
            <w:left w:val="none" w:sz="0" w:space="0" w:color="auto"/>
            <w:bottom w:val="none" w:sz="0" w:space="0" w:color="auto"/>
            <w:right w:val="none" w:sz="0" w:space="0" w:color="auto"/>
          </w:divBdr>
          <w:divsChild>
            <w:div w:id="1902476554">
              <w:marLeft w:val="0"/>
              <w:marRight w:val="0"/>
              <w:marTop w:val="0"/>
              <w:marBottom w:val="0"/>
              <w:divBdr>
                <w:top w:val="none" w:sz="0" w:space="0" w:color="auto"/>
                <w:left w:val="none" w:sz="0" w:space="0" w:color="auto"/>
                <w:bottom w:val="none" w:sz="0" w:space="0" w:color="auto"/>
                <w:right w:val="none" w:sz="0" w:space="0" w:color="auto"/>
              </w:divBdr>
            </w:div>
          </w:divsChild>
        </w:div>
        <w:div w:id="575210743">
          <w:marLeft w:val="0"/>
          <w:marRight w:val="0"/>
          <w:marTop w:val="0"/>
          <w:marBottom w:val="0"/>
          <w:divBdr>
            <w:top w:val="none" w:sz="0" w:space="0" w:color="auto"/>
            <w:left w:val="none" w:sz="0" w:space="0" w:color="auto"/>
            <w:bottom w:val="none" w:sz="0" w:space="0" w:color="auto"/>
            <w:right w:val="none" w:sz="0" w:space="0" w:color="auto"/>
          </w:divBdr>
          <w:divsChild>
            <w:div w:id="761991394">
              <w:marLeft w:val="0"/>
              <w:marRight w:val="0"/>
              <w:marTop w:val="0"/>
              <w:marBottom w:val="0"/>
              <w:divBdr>
                <w:top w:val="none" w:sz="0" w:space="0" w:color="auto"/>
                <w:left w:val="none" w:sz="0" w:space="0" w:color="auto"/>
                <w:bottom w:val="none" w:sz="0" w:space="0" w:color="auto"/>
                <w:right w:val="none" w:sz="0" w:space="0" w:color="auto"/>
              </w:divBdr>
              <w:divsChild>
                <w:div w:id="2120568367">
                  <w:marLeft w:val="0"/>
                  <w:marRight w:val="0"/>
                  <w:marTop w:val="0"/>
                  <w:marBottom w:val="0"/>
                  <w:divBdr>
                    <w:top w:val="none" w:sz="0" w:space="0" w:color="auto"/>
                    <w:left w:val="none" w:sz="0" w:space="0" w:color="auto"/>
                    <w:bottom w:val="none" w:sz="0" w:space="0" w:color="auto"/>
                    <w:right w:val="none" w:sz="0" w:space="0" w:color="auto"/>
                  </w:divBdr>
                </w:div>
                <w:div w:id="1946378140">
                  <w:marLeft w:val="300"/>
                  <w:marRight w:val="0"/>
                  <w:marTop w:val="0"/>
                  <w:marBottom w:val="0"/>
                  <w:divBdr>
                    <w:top w:val="none" w:sz="0" w:space="0" w:color="auto"/>
                    <w:left w:val="none" w:sz="0" w:space="0" w:color="auto"/>
                    <w:bottom w:val="none" w:sz="0" w:space="0" w:color="auto"/>
                    <w:right w:val="none" w:sz="0" w:space="0" w:color="auto"/>
                  </w:divBdr>
                </w:div>
                <w:div w:id="274217988">
                  <w:marLeft w:val="300"/>
                  <w:marRight w:val="0"/>
                  <w:marTop w:val="0"/>
                  <w:marBottom w:val="0"/>
                  <w:divBdr>
                    <w:top w:val="none" w:sz="0" w:space="0" w:color="auto"/>
                    <w:left w:val="none" w:sz="0" w:space="0" w:color="auto"/>
                    <w:bottom w:val="none" w:sz="0" w:space="0" w:color="auto"/>
                    <w:right w:val="none" w:sz="0" w:space="0" w:color="auto"/>
                  </w:divBdr>
                </w:div>
                <w:div w:id="1939294553">
                  <w:marLeft w:val="300"/>
                  <w:marRight w:val="0"/>
                  <w:marTop w:val="0"/>
                  <w:marBottom w:val="0"/>
                  <w:divBdr>
                    <w:top w:val="none" w:sz="0" w:space="0" w:color="auto"/>
                    <w:left w:val="none" w:sz="0" w:space="0" w:color="auto"/>
                    <w:bottom w:val="none" w:sz="0" w:space="0" w:color="auto"/>
                    <w:right w:val="none" w:sz="0" w:space="0" w:color="auto"/>
                  </w:divBdr>
                </w:div>
                <w:div w:id="1879387498">
                  <w:marLeft w:val="0"/>
                  <w:marRight w:val="0"/>
                  <w:marTop w:val="0"/>
                  <w:marBottom w:val="0"/>
                  <w:divBdr>
                    <w:top w:val="none" w:sz="0" w:space="0" w:color="auto"/>
                    <w:left w:val="none" w:sz="0" w:space="0" w:color="auto"/>
                    <w:bottom w:val="none" w:sz="0" w:space="0" w:color="auto"/>
                    <w:right w:val="none" w:sz="0" w:space="0" w:color="auto"/>
                  </w:divBdr>
                </w:div>
                <w:div w:id="1262298701">
                  <w:marLeft w:val="60"/>
                  <w:marRight w:val="0"/>
                  <w:marTop w:val="0"/>
                  <w:marBottom w:val="0"/>
                  <w:divBdr>
                    <w:top w:val="none" w:sz="0" w:space="0" w:color="auto"/>
                    <w:left w:val="none" w:sz="0" w:space="0" w:color="auto"/>
                    <w:bottom w:val="none" w:sz="0" w:space="0" w:color="auto"/>
                    <w:right w:val="none" w:sz="0" w:space="0" w:color="auto"/>
                  </w:divBdr>
                </w:div>
              </w:divsChild>
            </w:div>
            <w:div w:id="1298535419">
              <w:marLeft w:val="0"/>
              <w:marRight w:val="0"/>
              <w:marTop w:val="0"/>
              <w:marBottom w:val="0"/>
              <w:divBdr>
                <w:top w:val="none" w:sz="0" w:space="0" w:color="auto"/>
                <w:left w:val="none" w:sz="0" w:space="0" w:color="auto"/>
                <w:bottom w:val="none" w:sz="0" w:space="0" w:color="auto"/>
                <w:right w:val="none" w:sz="0" w:space="0" w:color="auto"/>
              </w:divBdr>
              <w:divsChild>
                <w:div w:id="229777309">
                  <w:marLeft w:val="0"/>
                  <w:marRight w:val="0"/>
                  <w:marTop w:val="120"/>
                  <w:marBottom w:val="0"/>
                  <w:divBdr>
                    <w:top w:val="none" w:sz="0" w:space="0" w:color="auto"/>
                    <w:left w:val="none" w:sz="0" w:space="0" w:color="auto"/>
                    <w:bottom w:val="none" w:sz="0" w:space="0" w:color="auto"/>
                    <w:right w:val="none" w:sz="0" w:space="0" w:color="auto"/>
                  </w:divBdr>
                  <w:divsChild>
                    <w:div w:id="99955582">
                      <w:marLeft w:val="0"/>
                      <w:marRight w:val="0"/>
                      <w:marTop w:val="0"/>
                      <w:marBottom w:val="0"/>
                      <w:divBdr>
                        <w:top w:val="none" w:sz="0" w:space="0" w:color="auto"/>
                        <w:left w:val="none" w:sz="0" w:space="0" w:color="auto"/>
                        <w:bottom w:val="none" w:sz="0" w:space="0" w:color="auto"/>
                        <w:right w:val="none" w:sz="0" w:space="0" w:color="auto"/>
                      </w:divBdr>
                      <w:divsChild>
                        <w:div w:id="2109346243">
                          <w:marLeft w:val="0"/>
                          <w:marRight w:val="0"/>
                          <w:marTop w:val="0"/>
                          <w:marBottom w:val="0"/>
                          <w:divBdr>
                            <w:top w:val="none" w:sz="0" w:space="0" w:color="auto"/>
                            <w:left w:val="none" w:sz="0" w:space="0" w:color="auto"/>
                            <w:bottom w:val="none" w:sz="0" w:space="0" w:color="auto"/>
                            <w:right w:val="none" w:sz="0" w:space="0" w:color="auto"/>
                          </w:divBdr>
                          <w:divsChild>
                            <w:div w:id="7065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rasinfo.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lasail.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alasil.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9116-D807-4F9F-A00D-5E0BCB9F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5037</Words>
  <Characters>34763</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 Szilárd</dc:creator>
  <cp:keywords/>
  <dc:description/>
  <cp:lastModifiedBy>Benke Szilárd</cp:lastModifiedBy>
  <cp:revision>4</cp:revision>
  <dcterms:created xsi:type="dcterms:W3CDTF">2024-03-14T20:17:00Z</dcterms:created>
  <dcterms:modified xsi:type="dcterms:W3CDTF">2024-04-04T06:57:00Z</dcterms:modified>
</cp:coreProperties>
</file>